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F22C" w14:textId="77777777" w:rsidR="00D02F77" w:rsidRPr="006D4F99" w:rsidRDefault="00D02F77" w:rsidP="00D02F77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bookmarkStart w:id="0" w:name="_Hlk149320215"/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72C542F2" w14:textId="77777777" w:rsidR="00D02F77" w:rsidRPr="006D4F99" w:rsidRDefault="00D02F77" w:rsidP="00D02F77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 xml:space="preserve">ІМ. </w:t>
      </w:r>
      <w:proofErr w:type="spellStart"/>
      <w:r w:rsidRPr="006D4F99">
        <w:rPr>
          <w:color w:val="000000"/>
          <w:sz w:val="28"/>
          <w:szCs w:val="28"/>
          <w:lang w:val="uk-UA"/>
        </w:rPr>
        <w:t>М.І.ПИРОГОВА</w:t>
      </w:r>
      <w:proofErr w:type="spellEnd"/>
    </w:p>
    <w:p w14:paraId="14A62A43" w14:textId="77777777" w:rsidR="00D02F77" w:rsidRPr="006D4F99" w:rsidRDefault="00D02F77" w:rsidP="00D02F77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5B018FE" w14:textId="77777777" w:rsidR="00D02F77" w:rsidRPr="006D4F99" w:rsidRDefault="00D02F77" w:rsidP="00D02F77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0FBB9B26" w14:textId="77777777" w:rsidR="00D02F77" w:rsidRPr="006D4F99" w:rsidRDefault="00D02F77" w:rsidP="00D02F77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2B3BB03C" w14:textId="77777777" w:rsidR="00D02F77" w:rsidRPr="006D4F99" w:rsidRDefault="00D02F77" w:rsidP="00D02F77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2BE4C6D0" w14:textId="77777777" w:rsidR="00D02F77" w:rsidRPr="006D4F99" w:rsidRDefault="00D02F77" w:rsidP="00D02F77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Кафедра: хірургічної стоматології та </w:t>
      </w:r>
      <w:proofErr w:type="spellStart"/>
      <w:r w:rsidRPr="006D4F99">
        <w:rPr>
          <w:b/>
          <w:sz w:val="24"/>
          <w:szCs w:val="24"/>
          <w:lang w:val="uk-UA"/>
        </w:rPr>
        <w:t>щелепно</w:t>
      </w:r>
      <w:proofErr w:type="spellEnd"/>
      <w:r w:rsidRPr="006D4F99">
        <w:rPr>
          <w:b/>
          <w:sz w:val="24"/>
          <w:szCs w:val="24"/>
          <w:lang w:val="uk-UA"/>
        </w:rPr>
        <w:t>-лицевої хірургії</w:t>
      </w:r>
    </w:p>
    <w:p w14:paraId="02ABEB50" w14:textId="77777777" w:rsidR="00D02F77" w:rsidRPr="006D4F99" w:rsidRDefault="00D02F77" w:rsidP="00D02F77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>
        <w:rPr>
          <w:b/>
          <w:color w:val="000000"/>
          <w:sz w:val="24"/>
          <w:szCs w:val="24"/>
          <w:lang w:val="uk-UA"/>
        </w:rPr>
        <w:t xml:space="preserve">: </w:t>
      </w:r>
      <w:proofErr w:type="spellStart"/>
      <w:r>
        <w:rPr>
          <w:b/>
          <w:color w:val="000000"/>
          <w:sz w:val="24"/>
          <w:szCs w:val="24"/>
          <w:lang w:val="uk-UA"/>
        </w:rPr>
        <w:t>к.мед.н</w:t>
      </w:r>
      <w:proofErr w:type="spellEnd"/>
      <w:r>
        <w:rPr>
          <w:b/>
          <w:color w:val="000000"/>
          <w:sz w:val="24"/>
          <w:szCs w:val="24"/>
          <w:lang w:val="uk-UA"/>
        </w:rPr>
        <w:t xml:space="preserve">., доц. Кушта </w:t>
      </w:r>
      <w:proofErr w:type="spellStart"/>
      <w:r>
        <w:rPr>
          <w:b/>
          <w:color w:val="000000"/>
          <w:sz w:val="24"/>
          <w:szCs w:val="24"/>
          <w:lang w:val="uk-UA"/>
        </w:rPr>
        <w:t>А.О</w:t>
      </w:r>
      <w:proofErr w:type="spellEnd"/>
      <w:r>
        <w:rPr>
          <w:b/>
          <w:color w:val="000000"/>
          <w:sz w:val="24"/>
          <w:szCs w:val="24"/>
          <w:lang w:val="uk-UA"/>
        </w:rPr>
        <w:t>.</w:t>
      </w:r>
    </w:p>
    <w:p w14:paraId="186F160F" w14:textId="77777777" w:rsidR="00D02F77" w:rsidRPr="006D4F99" w:rsidRDefault="00D02F77" w:rsidP="00D02F77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78AE078D" w14:textId="77777777" w:rsidR="00D02F77" w:rsidRPr="006D4F99" w:rsidRDefault="00D02F77" w:rsidP="00D02F77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4764B5B7" w14:textId="77777777" w:rsidR="00D02F77" w:rsidRPr="006D4F99" w:rsidRDefault="00D02F77" w:rsidP="00D02F77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7D9C134E" w14:textId="77777777" w:rsidR="00D02F77" w:rsidRPr="006D4F99" w:rsidRDefault="00D02F77" w:rsidP="00D02F77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679D91C4" w14:textId="77777777" w:rsidR="00D02F77" w:rsidRPr="006D4F99" w:rsidRDefault="00D02F77" w:rsidP="00D02F77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 xml:space="preserve">проф. </w:t>
      </w:r>
      <w:proofErr w:type="spellStart"/>
      <w:r w:rsidRPr="006D4F99">
        <w:rPr>
          <w:b/>
          <w:sz w:val="24"/>
          <w:szCs w:val="24"/>
          <w:lang w:val="uk-UA"/>
        </w:rPr>
        <w:t>Шувалов</w:t>
      </w:r>
      <w:proofErr w:type="spellEnd"/>
      <w:r w:rsidRPr="006D4F99">
        <w:rPr>
          <w:b/>
          <w:sz w:val="24"/>
          <w:szCs w:val="24"/>
          <w:lang w:val="uk-UA"/>
        </w:rPr>
        <w:t xml:space="preserve"> </w:t>
      </w:r>
      <w:proofErr w:type="spellStart"/>
      <w:r w:rsidRPr="006D4F99">
        <w:rPr>
          <w:b/>
          <w:sz w:val="24"/>
          <w:szCs w:val="24"/>
          <w:lang w:val="uk-UA"/>
        </w:rPr>
        <w:t>С.М</w:t>
      </w:r>
      <w:proofErr w:type="spellEnd"/>
      <w:r w:rsidRPr="006D4F99">
        <w:rPr>
          <w:b/>
          <w:sz w:val="24"/>
          <w:szCs w:val="24"/>
          <w:lang w:val="uk-UA"/>
        </w:rPr>
        <w:t>.</w:t>
      </w:r>
    </w:p>
    <w:p w14:paraId="22EE04EA" w14:textId="77777777" w:rsidR="00D02F77" w:rsidRPr="006D4F99" w:rsidRDefault="00D02F77" w:rsidP="00D02F77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>
        <w:rPr>
          <w:b/>
          <w:bCs/>
          <w:sz w:val="24"/>
          <w:szCs w:val="24"/>
          <w:lang w:val="uk-UA"/>
        </w:rPr>
        <w:t xml:space="preserve">__” ______________________ 2023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203F5063" w14:textId="77777777" w:rsidR="00D02F77" w:rsidRPr="008B0CA1" w:rsidRDefault="00D02F77" w:rsidP="00D02F77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37FBB577" w14:textId="77777777" w:rsidR="00D02F77" w:rsidRPr="008B0CA1" w:rsidRDefault="00D02F77" w:rsidP="00D02F77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4E6D655B" w14:textId="77777777" w:rsidR="00D02F77" w:rsidRPr="00A9580F" w:rsidRDefault="00D02F77" w:rsidP="00D02F77">
      <w:pPr>
        <w:jc w:val="both"/>
        <w:rPr>
          <w:sz w:val="24"/>
          <w:szCs w:val="24"/>
        </w:rPr>
      </w:pPr>
    </w:p>
    <w:p w14:paraId="55D626B4" w14:textId="77777777" w:rsidR="00D02F77" w:rsidRPr="00A9580F" w:rsidRDefault="00D02F77" w:rsidP="00D02F77">
      <w:pPr>
        <w:jc w:val="both"/>
        <w:rPr>
          <w:sz w:val="24"/>
          <w:szCs w:val="24"/>
        </w:rPr>
      </w:pPr>
    </w:p>
    <w:p w14:paraId="1397AEA5" w14:textId="77777777" w:rsidR="00D02F77" w:rsidRPr="00A9580F" w:rsidRDefault="00D02F77" w:rsidP="00D02F77">
      <w:pPr>
        <w:jc w:val="both"/>
        <w:rPr>
          <w:sz w:val="24"/>
          <w:szCs w:val="24"/>
        </w:rPr>
      </w:pPr>
    </w:p>
    <w:p w14:paraId="3D13AEF5" w14:textId="77777777" w:rsidR="00D02F77" w:rsidRPr="00451827" w:rsidRDefault="00D02F77" w:rsidP="00D02F77">
      <w:pPr>
        <w:jc w:val="both"/>
        <w:rPr>
          <w:bCs/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>
        <w:rPr>
          <w:b/>
          <w:sz w:val="24"/>
          <w:szCs w:val="24"/>
        </w:rPr>
        <w:t xml:space="preserve"> </w:t>
      </w:r>
      <w:r w:rsidRPr="00493DFD">
        <w:rPr>
          <w:b/>
          <w:sz w:val="24"/>
          <w:szCs w:val="24"/>
          <w:lang w:val="uk-UA"/>
        </w:rPr>
        <w:t>Оперативні методи гемостазу при ушкодженнях альвеолярного відростка, язика, щоки</w:t>
      </w:r>
      <w:r>
        <w:rPr>
          <w:b/>
          <w:sz w:val="24"/>
          <w:szCs w:val="24"/>
          <w:lang w:val="uk-UA"/>
        </w:rPr>
        <w:t>.</w:t>
      </w:r>
    </w:p>
    <w:p w14:paraId="372BBDA1" w14:textId="77777777" w:rsidR="00D02F77" w:rsidRPr="00451827" w:rsidRDefault="00D02F77" w:rsidP="00D02F77">
      <w:pPr>
        <w:rPr>
          <w:sz w:val="24"/>
          <w:szCs w:val="24"/>
          <w:lang w:val="uk-UA"/>
        </w:rPr>
      </w:pPr>
    </w:p>
    <w:p w14:paraId="24168E0D" w14:textId="77777777" w:rsidR="00D02F77" w:rsidRPr="00451827" w:rsidRDefault="00D02F77" w:rsidP="00D02F77">
      <w:pPr>
        <w:rPr>
          <w:sz w:val="24"/>
          <w:szCs w:val="24"/>
          <w:lang w:val="uk-UA"/>
        </w:rPr>
      </w:pPr>
    </w:p>
    <w:p w14:paraId="105443EB" w14:textId="77777777" w:rsidR="00D02F77" w:rsidRPr="00451827" w:rsidRDefault="00D02F77" w:rsidP="00D02F77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0BBE54E2" w14:textId="77777777" w:rsidR="00D02F77" w:rsidRPr="006D4F99" w:rsidRDefault="00D02F77" w:rsidP="00D02F77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ВІННИЦЯ-20</w:t>
      </w:r>
      <w:r>
        <w:rPr>
          <w:color w:val="000000"/>
          <w:sz w:val="28"/>
          <w:szCs w:val="28"/>
          <w:lang w:val="uk-UA"/>
        </w:rPr>
        <w:t>23</w:t>
      </w:r>
      <w:r w:rsidRPr="006D4F99">
        <w:rPr>
          <w:color w:val="000000"/>
          <w:sz w:val="28"/>
          <w:szCs w:val="28"/>
          <w:lang w:val="uk-UA"/>
        </w:rPr>
        <w:t xml:space="preserve"> р.</w:t>
      </w:r>
    </w:p>
    <w:p w14:paraId="1FCB12A8" w14:textId="77777777" w:rsidR="00D02F77" w:rsidRPr="008B0CA1" w:rsidRDefault="00D02F77" w:rsidP="00D02F77">
      <w:pPr>
        <w:shd w:val="clear" w:color="auto" w:fill="FFFFFF"/>
        <w:ind w:right="43"/>
        <w:rPr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</w:p>
    <w:p w14:paraId="4C97857B" w14:textId="77777777" w:rsidR="00D02F77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bookmarkEnd w:id="0"/>
    <w:p w14:paraId="6BE8A057" w14:textId="77777777" w:rsidR="00D02F77" w:rsidRDefault="00D02F77" w:rsidP="00D02F77">
      <w:pPr>
        <w:shd w:val="clear" w:color="auto" w:fill="FFFFFF"/>
        <w:ind w:right="43"/>
        <w:rPr>
          <w:b/>
          <w:color w:val="000000"/>
          <w:sz w:val="24"/>
          <w:szCs w:val="24"/>
          <w:lang w:val="uk-UA"/>
        </w:rPr>
      </w:pPr>
    </w:p>
    <w:p w14:paraId="565C0F95" w14:textId="77777777" w:rsidR="00D02F77" w:rsidRPr="00173736" w:rsidRDefault="00D02F77" w:rsidP="00D02F77">
      <w:pPr>
        <w:shd w:val="clear" w:color="auto" w:fill="FFFFFF"/>
        <w:ind w:right="43"/>
        <w:rPr>
          <w:b/>
          <w:sz w:val="24"/>
          <w:szCs w:val="24"/>
          <w:lang w:val="uk-UA"/>
        </w:rPr>
      </w:pPr>
      <w:r w:rsidRPr="006D4F99">
        <w:rPr>
          <w:b/>
          <w:color w:val="000000"/>
          <w:sz w:val="24"/>
          <w:szCs w:val="24"/>
          <w:lang w:val="uk-UA"/>
        </w:rPr>
        <w:t>1. ТЕМА:</w:t>
      </w:r>
      <w:r w:rsidRPr="00451827">
        <w:rPr>
          <w:b/>
          <w:sz w:val="24"/>
          <w:szCs w:val="24"/>
          <w:lang w:val="uk-UA"/>
        </w:rPr>
        <w:t xml:space="preserve"> </w:t>
      </w:r>
      <w:r w:rsidRPr="00493DFD">
        <w:rPr>
          <w:b/>
          <w:sz w:val="24"/>
          <w:szCs w:val="24"/>
          <w:lang w:val="uk-UA"/>
        </w:rPr>
        <w:t>Оперативні методи гемостазу при ушкодженнях альвеолярного відростка, язика, щоки</w:t>
      </w:r>
      <w:r>
        <w:rPr>
          <w:b/>
          <w:sz w:val="24"/>
          <w:szCs w:val="24"/>
          <w:lang w:val="uk-UA"/>
        </w:rPr>
        <w:t xml:space="preserve">. </w:t>
      </w:r>
    </w:p>
    <w:p w14:paraId="24CEA936" w14:textId="77777777" w:rsidR="00D02F77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273E4D8B" w14:textId="77777777" w:rsidR="00D02F77" w:rsidRPr="00451827" w:rsidRDefault="00D02F77" w:rsidP="00D02F77">
      <w:pPr>
        <w:shd w:val="clear" w:color="auto" w:fill="FFFFFF"/>
        <w:jc w:val="both"/>
        <w:rPr>
          <w:sz w:val="28"/>
          <w:szCs w:val="24"/>
          <w:lang w:val="uk-UA"/>
        </w:rPr>
      </w:pPr>
      <w:r>
        <w:rPr>
          <w:color w:val="000000"/>
          <w:sz w:val="22"/>
          <w:lang w:val="uk-UA"/>
        </w:rPr>
        <w:t xml:space="preserve">Знання методів зупинки кровотечі є актуальним те тільки для хірургів стоматологів, але й для стоматологів інших спеціалізацій, оскільки травмування альвеолярного відростка, язика, щоки може відбутися на будь-якому стоматологічному прийомі. Для швидкої та правильної зупинки кровотечі лікарю перш за все потрібне знання анатомії та кровопостачання </w:t>
      </w:r>
      <w:proofErr w:type="spellStart"/>
      <w:r>
        <w:rPr>
          <w:color w:val="000000"/>
          <w:sz w:val="22"/>
          <w:lang w:val="uk-UA"/>
        </w:rPr>
        <w:t>щелепно</w:t>
      </w:r>
      <w:proofErr w:type="spellEnd"/>
      <w:r>
        <w:rPr>
          <w:color w:val="000000"/>
          <w:sz w:val="22"/>
          <w:lang w:val="uk-UA"/>
        </w:rPr>
        <w:t>-лицевої ділянки, а також знання хірургічного інструментарію та шовних матеріалів.</w:t>
      </w:r>
    </w:p>
    <w:p w14:paraId="1C318791" w14:textId="77777777" w:rsidR="00D02F77" w:rsidRPr="006D4F99" w:rsidRDefault="00D02F77" w:rsidP="00D02F77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Загальна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b/>
          <w:bCs/>
          <w:color w:val="000000"/>
          <w:sz w:val="24"/>
          <w:szCs w:val="24"/>
          <w:lang w:val="uk-UA"/>
        </w:rPr>
        <w:t>мета</w:t>
      </w:r>
      <w:r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6D4F99">
        <w:rPr>
          <w:color w:val="000000"/>
          <w:sz w:val="24"/>
          <w:szCs w:val="24"/>
          <w:lang w:val="uk-UA"/>
        </w:rPr>
        <w:t>—</w:t>
      </w:r>
      <w:r>
        <w:rPr>
          <w:color w:val="000000"/>
          <w:sz w:val="24"/>
          <w:szCs w:val="24"/>
          <w:lang w:val="uk-UA"/>
        </w:rPr>
        <w:t xml:space="preserve"> знати анатомію судин </w:t>
      </w:r>
      <w:proofErr w:type="spellStart"/>
      <w:r>
        <w:rPr>
          <w:color w:val="000000"/>
          <w:sz w:val="24"/>
          <w:szCs w:val="24"/>
          <w:lang w:val="uk-UA"/>
        </w:rPr>
        <w:t>щелепно</w:t>
      </w:r>
      <w:proofErr w:type="spellEnd"/>
      <w:r>
        <w:rPr>
          <w:color w:val="000000"/>
          <w:sz w:val="24"/>
          <w:szCs w:val="24"/>
          <w:lang w:val="uk-UA"/>
        </w:rPr>
        <w:t xml:space="preserve">-лицевої ділянки, методи зупинки кровотечі із </w:t>
      </w:r>
      <w:r w:rsidRPr="00493DFD">
        <w:rPr>
          <w:color w:val="000000"/>
          <w:sz w:val="24"/>
          <w:szCs w:val="24"/>
          <w:lang w:val="uk-UA"/>
        </w:rPr>
        <w:t xml:space="preserve">судин </w:t>
      </w:r>
      <w:proofErr w:type="spellStart"/>
      <w:r w:rsidRPr="00493DFD">
        <w:rPr>
          <w:color w:val="000000"/>
          <w:sz w:val="24"/>
          <w:szCs w:val="24"/>
          <w:lang w:val="uk-UA"/>
        </w:rPr>
        <w:t>щелепно</w:t>
      </w:r>
      <w:proofErr w:type="spellEnd"/>
      <w:r w:rsidRPr="00493DFD">
        <w:rPr>
          <w:color w:val="000000"/>
          <w:sz w:val="24"/>
          <w:szCs w:val="24"/>
          <w:lang w:val="uk-UA"/>
        </w:rPr>
        <w:t>-лицевої ділянки</w:t>
      </w:r>
      <w:r>
        <w:rPr>
          <w:color w:val="000000"/>
          <w:sz w:val="24"/>
          <w:szCs w:val="24"/>
          <w:lang w:val="uk-UA"/>
        </w:rPr>
        <w:t>.</w:t>
      </w:r>
    </w:p>
    <w:p w14:paraId="332A96C0" w14:textId="77777777" w:rsidR="00D02F77" w:rsidRPr="008B0CA1" w:rsidRDefault="00D02F77" w:rsidP="00D02F7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7"/>
        <w:gridCol w:w="4821"/>
      </w:tblGrid>
      <w:tr w:rsidR="00D02F77" w:rsidRPr="008B0CA1" w14:paraId="4A8CD174" w14:textId="77777777" w:rsidTr="00150BC0">
        <w:tc>
          <w:tcPr>
            <w:tcW w:w="4927" w:type="dxa"/>
          </w:tcPr>
          <w:p w14:paraId="03E60BC3" w14:textId="77777777" w:rsidR="00D02F77" w:rsidRPr="003A573A" w:rsidRDefault="00D02F77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</w:p>
        </w:tc>
        <w:tc>
          <w:tcPr>
            <w:tcW w:w="4928" w:type="dxa"/>
          </w:tcPr>
          <w:p w14:paraId="2B5DDA4F" w14:textId="77777777" w:rsidR="00D02F77" w:rsidRPr="003A573A" w:rsidRDefault="00D02F77" w:rsidP="00150BC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</w:p>
        </w:tc>
      </w:tr>
      <w:tr w:rsidR="00D02F77" w:rsidRPr="008B0CA1" w14:paraId="61F1FE27" w14:textId="77777777" w:rsidTr="00150BC0">
        <w:tc>
          <w:tcPr>
            <w:tcW w:w="9855" w:type="dxa"/>
            <w:gridSpan w:val="2"/>
          </w:tcPr>
          <w:p w14:paraId="174C374B" w14:textId="77777777" w:rsidR="00D02F77" w:rsidRPr="003A573A" w:rsidRDefault="00D02F77" w:rsidP="00150BC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D02F77" w:rsidRPr="008B0CA1" w14:paraId="60DF7018" w14:textId="77777777" w:rsidTr="00150BC0">
        <w:tc>
          <w:tcPr>
            <w:tcW w:w="4927" w:type="dxa"/>
          </w:tcPr>
          <w:p w14:paraId="1BB00A11" w14:textId="77777777" w:rsidR="00D02F77" w:rsidRPr="003A573A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>Навчити</w:t>
            </w:r>
            <w:r>
              <w:rPr>
                <w:color w:val="000000"/>
                <w:sz w:val="22"/>
                <w:szCs w:val="22"/>
                <w:lang w:val="uk-UA"/>
              </w:rPr>
              <w:t>ся</w:t>
            </w:r>
            <w:r w:rsidRPr="006D4F9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виділяти судини під час препарування</w:t>
            </w:r>
          </w:p>
        </w:tc>
        <w:tc>
          <w:tcPr>
            <w:tcW w:w="4928" w:type="dxa"/>
          </w:tcPr>
          <w:p w14:paraId="4B7EF73B" w14:textId="77777777" w:rsidR="00D02F77" w:rsidRPr="00BF58B0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Охарактеризувати варіанти розташування судин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щелепно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>-лицевої ділянки</w:t>
            </w:r>
          </w:p>
        </w:tc>
      </w:tr>
      <w:tr w:rsidR="00D02F77" w:rsidRPr="008B0CA1" w14:paraId="7507034E" w14:textId="77777777" w:rsidTr="00150BC0">
        <w:tc>
          <w:tcPr>
            <w:tcW w:w="4927" w:type="dxa"/>
          </w:tcPr>
          <w:p w14:paraId="76DC2481" w14:textId="77777777" w:rsidR="00D02F77" w:rsidRPr="00BF58B0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 w:rsidRPr="003A573A">
              <w:rPr>
                <w:color w:val="000000"/>
                <w:sz w:val="22"/>
                <w:szCs w:val="22"/>
                <w:lang w:val="uk-UA"/>
              </w:rPr>
              <w:t>2. Оволодіти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методом притиснення поверхневої скроневої, лицевої та зовнішньої сонної артерії для зупинки кровотечі</w:t>
            </w:r>
          </w:p>
        </w:tc>
        <w:tc>
          <w:tcPr>
            <w:tcW w:w="4928" w:type="dxa"/>
          </w:tcPr>
          <w:p w14:paraId="76715641" w14:textId="77777777" w:rsidR="00D02F77" w:rsidRPr="003A573A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493DFD">
              <w:rPr>
                <w:sz w:val="22"/>
                <w:szCs w:val="22"/>
                <w:lang w:val="uk-UA"/>
              </w:rPr>
              <w:t xml:space="preserve">. Обґрунтувати </w:t>
            </w:r>
            <w:r>
              <w:rPr>
                <w:sz w:val="22"/>
                <w:szCs w:val="22"/>
                <w:lang w:val="uk-UA"/>
              </w:rPr>
              <w:t xml:space="preserve">методи пальцевого притискання та </w:t>
            </w:r>
            <w:proofErr w:type="spellStart"/>
            <w:r w:rsidRPr="00493DFD">
              <w:rPr>
                <w:sz w:val="22"/>
                <w:szCs w:val="22"/>
                <w:lang w:val="uk-UA"/>
              </w:rPr>
              <w:t>перевʼязки</w:t>
            </w:r>
            <w:proofErr w:type="spellEnd"/>
            <w:r w:rsidRPr="00493DFD">
              <w:rPr>
                <w:sz w:val="22"/>
                <w:szCs w:val="22"/>
                <w:lang w:val="uk-UA"/>
              </w:rPr>
              <w:t xml:space="preserve"> судин</w:t>
            </w:r>
            <w:r>
              <w:rPr>
                <w:sz w:val="22"/>
                <w:szCs w:val="22"/>
                <w:lang w:val="uk-UA"/>
              </w:rPr>
              <w:t xml:space="preserve"> для зупинки кровотечі</w:t>
            </w:r>
          </w:p>
        </w:tc>
      </w:tr>
      <w:tr w:rsidR="00D02F77" w:rsidRPr="008B0CA1" w14:paraId="25670CB9" w14:textId="77777777" w:rsidTr="00150BC0">
        <w:tc>
          <w:tcPr>
            <w:tcW w:w="4927" w:type="dxa"/>
          </w:tcPr>
          <w:p w14:paraId="2916C5BE" w14:textId="77777777" w:rsidR="00D02F77" w:rsidRPr="00355E62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 Навчитися оперативним методам гемостазу при травмуванні язика, щоки, альвеолярного відростку</w:t>
            </w:r>
          </w:p>
        </w:tc>
        <w:tc>
          <w:tcPr>
            <w:tcW w:w="4928" w:type="dxa"/>
          </w:tcPr>
          <w:p w14:paraId="69ACCDFB" w14:textId="77777777" w:rsidR="00D02F77" w:rsidRPr="003A573A" w:rsidRDefault="00D02F77" w:rsidP="00150BC0">
            <w:pPr>
              <w:shd w:val="clear" w:color="auto" w:fill="FFFFFF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3. </w:t>
            </w:r>
            <w:r w:rsidRPr="00493DFD">
              <w:rPr>
                <w:sz w:val="22"/>
                <w:szCs w:val="22"/>
                <w:lang w:val="uk-UA"/>
              </w:rPr>
              <w:t xml:space="preserve">Обрати вид </w:t>
            </w:r>
            <w:r>
              <w:rPr>
                <w:sz w:val="22"/>
                <w:szCs w:val="22"/>
                <w:lang w:val="uk-UA"/>
              </w:rPr>
              <w:t>оперативного методу зупинки кровотечі при травмуванні язика, щоки, альвеолярного відростка</w:t>
            </w:r>
          </w:p>
        </w:tc>
      </w:tr>
      <w:tr w:rsidR="00D02F77" w:rsidRPr="008B0CA1" w14:paraId="08D29961" w14:textId="77777777" w:rsidTr="00150BC0">
        <w:tc>
          <w:tcPr>
            <w:tcW w:w="4927" w:type="dxa"/>
          </w:tcPr>
          <w:p w14:paraId="7D5FD651" w14:textId="77777777" w:rsidR="00D02F77" w:rsidRPr="003A573A" w:rsidRDefault="00D02F77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4. Оволодіти методикою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перевʼязки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судин в рані та протягом ходу судини</w:t>
            </w:r>
          </w:p>
        </w:tc>
        <w:tc>
          <w:tcPr>
            <w:tcW w:w="4928" w:type="dxa"/>
          </w:tcPr>
          <w:p w14:paraId="60ADDBB5" w14:textId="77777777" w:rsidR="00D02F77" w:rsidRPr="003A573A" w:rsidRDefault="00D02F77" w:rsidP="00150BC0">
            <w:pPr>
              <w:shd w:val="clear" w:color="auto" w:fill="FFFFFF"/>
              <w:jc w:val="both"/>
              <w:rPr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1252E3ED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0FEABBB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150ED3FE" w14:textId="77777777" w:rsidR="00D02F77" w:rsidRPr="008B0CA1" w:rsidRDefault="00D02F77" w:rsidP="00D02F77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74E76D72" w14:textId="77777777" w:rsidR="00D02F77" w:rsidRPr="001564A4" w:rsidRDefault="00D02F77" w:rsidP="00D02F77">
      <w:pPr>
        <w:widowControl/>
        <w:autoSpaceDE/>
        <w:autoSpaceDN/>
        <w:adjustRightInd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1</w:t>
      </w:r>
    </w:p>
    <w:p w14:paraId="6D5E94C4" w14:textId="77777777" w:rsidR="00D02F77" w:rsidRPr="002C5E29" w:rsidRDefault="00D02F77" w:rsidP="00D02F77">
      <w:pPr>
        <w:shd w:val="clear" w:color="auto" w:fill="FFFFFF"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Загальна сонна артерія розділяється на рівні: </w:t>
      </w:r>
    </w:p>
    <w:p w14:paraId="607E01D6" w14:textId="77777777" w:rsidR="00D02F77" w:rsidRPr="002C5E29" w:rsidRDefault="00D02F77" w:rsidP="00D02F77">
      <w:pPr>
        <w:shd w:val="clear" w:color="auto" w:fill="FFFFFF"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а) яремної вирізки грудини; </w:t>
      </w:r>
    </w:p>
    <w:p w14:paraId="5D195877" w14:textId="77777777" w:rsidR="00D02F77" w:rsidRPr="002C5E29" w:rsidRDefault="00D02F77" w:rsidP="00D02F77">
      <w:pPr>
        <w:shd w:val="clear" w:color="auto" w:fill="FFFFFF"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б) верхнього краю щитовидного хряща; </w:t>
      </w:r>
    </w:p>
    <w:p w14:paraId="3063B263" w14:textId="77777777" w:rsidR="00D02F77" w:rsidRPr="002C5E29" w:rsidRDefault="00D02F77" w:rsidP="00D02F77">
      <w:pPr>
        <w:shd w:val="clear" w:color="auto" w:fill="FFFFFF"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в) нижнього краю щитовидного хряща; </w:t>
      </w:r>
    </w:p>
    <w:p w14:paraId="7BBF3BAE" w14:textId="77777777" w:rsidR="00D02F77" w:rsidRPr="001564A4" w:rsidRDefault="00D02F77" w:rsidP="00D02F77">
      <w:pPr>
        <w:shd w:val="clear" w:color="auto" w:fill="FFFFFF"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г) </w:t>
      </w:r>
      <w:proofErr w:type="spellStart"/>
      <w:r w:rsidRPr="002C5E29">
        <w:rPr>
          <w:sz w:val="24"/>
          <w:szCs w:val="24"/>
          <w:lang w:val="uk-UA"/>
        </w:rPr>
        <w:t>перстенев</w:t>
      </w:r>
      <w:r>
        <w:rPr>
          <w:sz w:val="24"/>
          <w:szCs w:val="24"/>
          <w:lang w:val="uk-UA"/>
        </w:rPr>
        <w:t>и</w:t>
      </w:r>
      <w:r w:rsidRPr="002C5E29">
        <w:rPr>
          <w:sz w:val="24"/>
          <w:szCs w:val="24"/>
          <w:lang w:val="uk-UA"/>
        </w:rPr>
        <w:t>дного</w:t>
      </w:r>
      <w:proofErr w:type="spellEnd"/>
      <w:r w:rsidRPr="002C5E29">
        <w:rPr>
          <w:sz w:val="24"/>
          <w:szCs w:val="24"/>
          <w:lang w:val="uk-UA"/>
        </w:rPr>
        <w:t xml:space="preserve"> хряща.</w:t>
      </w:r>
    </w:p>
    <w:p w14:paraId="7261797E" w14:textId="77777777" w:rsidR="00D02F77" w:rsidRPr="001564A4" w:rsidRDefault="00D02F77" w:rsidP="00D02F77">
      <w:pPr>
        <w:shd w:val="clear" w:color="auto" w:fill="FFFFFF"/>
        <w:jc w:val="both"/>
        <w:rPr>
          <w:b/>
          <w:sz w:val="24"/>
          <w:szCs w:val="24"/>
          <w:lang w:val="uk-UA"/>
        </w:rPr>
      </w:pPr>
      <w:r w:rsidRPr="001564A4">
        <w:rPr>
          <w:b/>
          <w:sz w:val="24"/>
          <w:szCs w:val="24"/>
          <w:lang w:val="uk-UA"/>
        </w:rPr>
        <w:t>Задача № 2</w:t>
      </w:r>
    </w:p>
    <w:p w14:paraId="207EDD92" w14:textId="77777777" w:rsidR="00D02F77" w:rsidRPr="002C5E29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Гілки зовнішньої сонної артерії на шиї (встановіть відповідність):</w:t>
      </w:r>
    </w:p>
    <w:p w14:paraId="3E06FB30" w14:textId="77777777" w:rsidR="00D02F77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а) передні гілки </w:t>
      </w:r>
    </w:p>
    <w:p w14:paraId="2CDF2F6A" w14:textId="77777777" w:rsidR="00D02F77" w:rsidRPr="002C5E29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 xml:space="preserve">б) задні гілки </w:t>
      </w:r>
    </w:p>
    <w:p w14:paraId="092ABA39" w14:textId="77777777" w:rsidR="00D02F77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1) лицьова артер</w:t>
      </w:r>
      <w:r>
        <w:rPr>
          <w:sz w:val="24"/>
          <w:szCs w:val="24"/>
          <w:lang w:val="uk-UA"/>
        </w:rPr>
        <w:t>ія</w:t>
      </w:r>
    </w:p>
    <w:p w14:paraId="4736BF79" w14:textId="77777777" w:rsidR="00D02F77" w:rsidRPr="002C5E29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2) підборідна артерія</w:t>
      </w:r>
    </w:p>
    <w:p w14:paraId="1A5C6997" w14:textId="77777777" w:rsidR="00D02F77" w:rsidRPr="002C5E29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3) поверхнева скронева артерія</w:t>
      </w:r>
    </w:p>
    <w:p w14:paraId="664B7728" w14:textId="77777777" w:rsidR="00D02F77" w:rsidRPr="002C5E29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4) потилична артерія</w:t>
      </w:r>
    </w:p>
    <w:p w14:paraId="7827274C" w14:textId="77777777" w:rsidR="00D02F77" w:rsidRPr="001564A4" w:rsidRDefault="00D02F77" w:rsidP="00D02F77">
      <w:pPr>
        <w:autoSpaceDE/>
        <w:autoSpaceDN/>
        <w:adjustRightInd/>
        <w:jc w:val="both"/>
        <w:rPr>
          <w:sz w:val="24"/>
          <w:szCs w:val="24"/>
          <w:lang w:val="uk-UA"/>
        </w:rPr>
      </w:pPr>
      <w:r w:rsidRPr="002C5E29">
        <w:rPr>
          <w:sz w:val="24"/>
          <w:szCs w:val="24"/>
          <w:lang w:val="uk-UA"/>
        </w:rPr>
        <w:t>5) задня вушна артерія</w:t>
      </w:r>
    </w:p>
    <w:p w14:paraId="111B92C9" w14:textId="77777777" w:rsidR="00D02F77" w:rsidRPr="001564A4" w:rsidRDefault="00D02F77" w:rsidP="00D02F77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3</w:t>
      </w:r>
    </w:p>
    <w:p w14:paraId="69DAEC61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Верхня щитовидна артерія дає гілки до:</w:t>
      </w:r>
    </w:p>
    <w:p w14:paraId="0EAB2A65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а) м'якого піднебіння;</w:t>
      </w:r>
    </w:p>
    <w:p w14:paraId="57862068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б) під'язикової кістки;</w:t>
      </w:r>
    </w:p>
    <w:p w14:paraId="4F962D11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в) піднебінного мигдалику;</w:t>
      </w:r>
    </w:p>
    <w:p w14:paraId="4F4BC59C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г) грудино-</w:t>
      </w:r>
      <w:proofErr w:type="spellStart"/>
      <w:r w:rsidRPr="002C5E29">
        <w:rPr>
          <w:color w:val="000000"/>
          <w:sz w:val="24"/>
          <w:szCs w:val="24"/>
          <w:lang w:val="uk-UA"/>
        </w:rPr>
        <w:t>ключично</w:t>
      </w:r>
      <w:proofErr w:type="spellEnd"/>
      <w:r w:rsidRPr="002C5E29">
        <w:rPr>
          <w:color w:val="000000"/>
          <w:sz w:val="24"/>
          <w:szCs w:val="24"/>
          <w:lang w:val="uk-UA"/>
        </w:rPr>
        <w:t>-соскоподібного м'язу;</w:t>
      </w:r>
    </w:p>
    <w:p w14:paraId="28E8C2BF" w14:textId="77777777" w:rsidR="00D02F77" w:rsidRPr="002C5E29" w:rsidRDefault="00D02F77" w:rsidP="00D02F77">
      <w:pPr>
        <w:shd w:val="clear" w:color="auto" w:fill="FFFFFF"/>
        <w:jc w:val="both"/>
        <w:rPr>
          <w:color w:val="000000"/>
          <w:sz w:val="24"/>
          <w:szCs w:val="24"/>
          <w:lang w:val="uk-UA"/>
        </w:rPr>
      </w:pPr>
      <w:r w:rsidRPr="002C5E29">
        <w:rPr>
          <w:color w:val="000000"/>
          <w:sz w:val="24"/>
          <w:szCs w:val="24"/>
          <w:lang w:val="uk-UA"/>
        </w:rPr>
        <w:t>д) гортані.</w:t>
      </w:r>
    </w:p>
    <w:p w14:paraId="0483E166" w14:textId="77777777" w:rsidR="00D02F77" w:rsidRPr="001564A4" w:rsidRDefault="00D02F77" w:rsidP="00D02F77">
      <w:pPr>
        <w:shd w:val="clear" w:color="auto" w:fill="FFFFFF"/>
        <w:jc w:val="both"/>
        <w:rPr>
          <w:b/>
          <w:color w:val="000000"/>
          <w:sz w:val="24"/>
          <w:szCs w:val="24"/>
          <w:lang w:val="uk-UA"/>
        </w:rPr>
      </w:pPr>
      <w:r w:rsidRPr="001564A4">
        <w:rPr>
          <w:b/>
          <w:color w:val="000000"/>
          <w:sz w:val="24"/>
          <w:szCs w:val="24"/>
          <w:lang w:val="uk-UA"/>
        </w:rPr>
        <w:t>Задача № 4</w:t>
      </w:r>
    </w:p>
    <w:p w14:paraId="526AA885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Почавшись від зовнішньої сонної артерії, язична артерія йде вгору і 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допереду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 xml:space="preserve"> по:</w:t>
      </w:r>
    </w:p>
    <w:p w14:paraId="60CFE56F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lastRenderedPageBreak/>
        <w:t>а) грудино-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ключично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>-соскоподібно</w:t>
      </w:r>
      <w:r>
        <w:rPr>
          <w:rFonts w:eastAsia="Helvetica-Bold"/>
          <w:sz w:val="24"/>
          <w:szCs w:val="24"/>
          <w:lang w:val="uk-UA"/>
        </w:rPr>
        <w:t>му</w:t>
      </w:r>
      <w:r w:rsidRPr="002C5E29">
        <w:rPr>
          <w:rFonts w:eastAsia="Helvetica-Bold"/>
          <w:sz w:val="24"/>
          <w:szCs w:val="24"/>
          <w:lang w:val="uk-UA"/>
        </w:rPr>
        <w:t xml:space="preserve"> м'язу;</w:t>
      </w:r>
    </w:p>
    <w:p w14:paraId="22A1BB7A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б) нижньому 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констриктор</w:t>
      </w:r>
      <w:r>
        <w:rPr>
          <w:rFonts w:eastAsia="Helvetica-Bold"/>
          <w:sz w:val="24"/>
          <w:szCs w:val="24"/>
          <w:lang w:val="uk-UA"/>
        </w:rPr>
        <w:t>у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 xml:space="preserve"> глотки;</w:t>
      </w:r>
    </w:p>
    <w:p w14:paraId="31A1FD3B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в) середньому 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констриктор</w:t>
      </w:r>
      <w:r>
        <w:rPr>
          <w:rFonts w:eastAsia="Helvetica-Bold"/>
          <w:sz w:val="24"/>
          <w:szCs w:val="24"/>
          <w:lang w:val="uk-UA"/>
        </w:rPr>
        <w:t>у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 xml:space="preserve"> глотки;</w:t>
      </w:r>
    </w:p>
    <w:p w14:paraId="2E7C85F8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>
        <w:rPr>
          <w:rFonts w:eastAsia="Helvetica-Bold"/>
          <w:sz w:val="24"/>
          <w:szCs w:val="24"/>
          <w:lang w:val="uk-UA"/>
        </w:rPr>
        <w:t xml:space="preserve">г) </w:t>
      </w:r>
      <w:proofErr w:type="spellStart"/>
      <w:r>
        <w:rPr>
          <w:rFonts w:eastAsia="Helvetica-Bold"/>
          <w:sz w:val="24"/>
          <w:szCs w:val="24"/>
          <w:lang w:val="uk-UA"/>
        </w:rPr>
        <w:t>щи</w:t>
      </w:r>
      <w:r w:rsidRPr="002C5E29">
        <w:rPr>
          <w:rFonts w:eastAsia="Helvetica-Bold"/>
          <w:sz w:val="24"/>
          <w:szCs w:val="24"/>
          <w:lang w:val="uk-UA"/>
        </w:rPr>
        <w:t>тонадгортанно</w:t>
      </w:r>
      <w:r>
        <w:rPr>
          <w:rFonts w:eastAsia="Helvetica-Bold"/>
          <w:sz w:val="24"/>
          <w:szCs w:val="24"/>
          <w:lang w:val="uk-UA"/>
        </w:rPr>
        <w:t>му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 xml:space="preserve"> м'яз</w:t>
      </w:r>
      <w:r>
        <w:rPr>
          <w:rFonts w:eastAsia="Helvetica-Bold"/>
          <w:sz w:val="24"/>
          <w:szCs w:val="24"/>
          <w:lang w:val="uk-UA"/>
        </w:rPr>
        <w:t>у</w:t>
      </w:r>
      <w:r w:rsidRPr="002C5E29">
        <w:rPr>
          <w:rFonts w:eastAsia="Helvetica-Bold"/>
          <w:sz w:val="24"/>
          <w:szCs w:val="24"/>
          <w:lang w:val="uk-UA"/>
        </w:rPr>
        <w:t>.</w:t>
      </w:r>
    </w:p>
    <w:p w14:paraId="7A2C4425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5</w:t>
      </w:r>
    </w:p>
    <w:p w14:paraId="0F3F4378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Гілки і частини верхньощелепної артерії (встановіть відповідність):</w:t>
      </w:r>
    </w:p>
    <w:p w14:paraId="090C082C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а) нижньощелепна частина </w:t>
      </w:r>
    </w:p>
    <w:p w14:paraId="2DA22E97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б) крилоподібна частина </w:t>
      </w:r>
    </w:p>
    <w:p w14:paraId="41E22FF2" w14:textId="77777777" w:rsidR="00D02F77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в) крилоподібні-піднебінна частина</w:t>
      </w:r>
    </w:p>
    <w:p w14:paraId="1D562FA2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1) жувальна артерія</w:t>
      </w:r>
    </w:p>
    <w:p w14:paraId="0E6E0FBA" w14:textId="77777777" w:rsidR="00D02F77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2) 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підочноямкова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 xml:space="preserve"> артерія </w:t>
      </w:r>
    </w:p>
    <w:p w14:paraId="2F5E1D0D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3) передня барабанна артерія</w:t>
      </w:r>
    </w:p>
    <w:p w14:paraId="488D4454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6</w:t>
      </w:r>
    </w:p>
    <w:p w14:paraId="6E8324BA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Гілками піднебінної частини верхньощелепної артерії є:</w:t>
      </w:r>
    </w:p>
    <w:p w14:paraId="3824E816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а) верхньощелепна артерія;</w:t>
      </w:r>
    </w:p>
    <w:p w14:paraId="7AE858D9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б) передня барабанна артерія;</w:t>
      </w:r>
    </w:p>
    <w:p w14:paraId="3EA57A43" w14:textId="77777777" w:rsidR="00D02F77" w:rsidRPr="002C5E29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 xml:space="preserve">в) </w:t>
      </w:r>
      <w:proofErr w:type="spellStart"/>
      <w:r w:rsidRPr="002C5E29">
        <w:rPr>
          <w:rFonts w:eastAsia="Helvetica-Bold"/>
          <w:sz w:val="24"/>
          <w:szCs w:val="24"/>
          <w:lang w:val="uk-UA"/>
        </w:rPr>
        <w:t>клиновидно</w:t>
      </w:r>
      <w:proofErr w:type="spellEnd"/>
      <w:r w:rsidRPr="002C5E29">
        <w:rPr>
          <w:rFonts w:eastAsia="Helvetica-Bold"/>
          <w:sz w:val="24"/>
          <w:szCs w:val="24"/>
          <w:lang w:val="uk-UA"/>
        </w:rPr>
        <w:t>-піднебінна артерія;</w:t>
      </w:r>
    </w:p>
    <w:p w14:paraId="6D5038E0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2C5E29">
        <w:rPr>
          <w:rFonts w:eastAsia="Helvetica-Bold"/>
          <w:sz w:val="24"/>
          <w:szCs w:val="24"/>
          <w:lang w:val="uk-UA"/>
        </w:rPr>
        <w:t>г) артерія крилоподібного каналу.</w:t>
      </w:r>
    </w:p>
    <w:p w14:paraId="39A2CFBA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7</w:t>
      </w:r>
    </w:p>
    <w:p w14:paraId="3607F135" w14:textId="77777777" w:rsidR="00D02F77" w:rsidRPr="002C5E29" w:rsidRDefault="00D02F77" w:rsidP="00D02F77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5E29">
        <w:rPr>
          <w:rFonts w:eastAsia="Calibri"/>
          <w:sz w:val="24"/>
          <w:szCs w:val="24"/>
          <w:lang w:val="uk-UA"/>
        </w:rPr>
        <w:t xml:space="preserve">Верхні ікла </w:t>
      </w:r>
      <w:proofErr w:type="spellStart"/>
      <w:r w:rsidRPr="002C5E29">
        <w:rPr>
          <w:rFonts w:eastAsia="Calibri"/>
          <w:sz w:val="24"/>
          <w:szCs w:val="24"/>
          <w:lang w:val="uk-UA"/>
        </w:rPr>
        <w:t>кровопостачаються</w:t>
      </w:r>
      <w:proofErr w:type="spellEnd"/>
      <w:r w:rsidRPr="002C5E29">
        <w:rPr>
          <w:rFonts w:eastAsia="Calibri"/>
          <w:sz w:val="24"/>
          <w:szCs w:val="24"/>
          <w:lang w:val="uk-UA"/>
        </w:rPr>
        <w:t>:</w:t>
      </w:r>
    </w:p>
    <w:p w14:paraId="69BD418A" w14:textId="77777777" w:rsidR="00D02F77" w:rsidRPr="002C5E29" w:rsidRDefault="00D02F77" w:rsidP="00D02F77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5E29">
        <w:rPr>
          <w:rFonts w:eastAsia="Calibri"/>
          <w:sz w:val="24"/>
          <w:szCs w:val="24"/>
          <w:lang w:val="uk-UA"/>
        </w:rPr>
        <w:t>а) щічно</w:t>
      </w:r>
      <w:r>
        <w:rPr>
          <w:rFonts w:eastAsia="Calibri"/>
          <w:sz w:val="24"/>
          <w:szCs w:val="24"/>
          <w:lang w:val="uk-UA"/>
        </w:rPr>
        <w:t>ю</w:t>
      </w:r>
      <w:r w:rsidRPr="002C5E29">
        <w:rPr>
          <w:rFonts w:eastAsia="Calibri"/>
          <w:sz w:val="24"/>
          <w:szCs w:val="24"/>
          <w:lang w:val="uk-UA"/>
        </w:rPr>
        <w:t xml:space="preserve"> артерією;</w:t>
      </w:r>
    </w:p>
    <w:p w14:paraId="1C882952" w14:textId="77777777" w:rsidR="00D02F77" w:rsidRPr="002C5E29" w:rsidRDefault="00D02F77" w:rsidP="00D02F77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5E29">
        <w:rPr>
          <w:rFonts w:eastAsia="Calibri"/>
          <w:sz w:val="24"/>
          <w:szCs w:val="24"/>
          <w:lang w:val="uk-UA"/>
        </w:rPr>
        <w:t>б) глибокою вушною артерією;</w:t>
      </w:r>
    </w:p>
    <w:p w14:paraId="2EA5EEA1" w14:textId="77777777" w:rsidR="00D02F77" w:rsidRPr="002C5E29" w:rsidRDefault="00D02F77" w:rsidP="00D02F77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5E29">
        <w:rPr>
          <w:rFonts w:eastAsia="Calibri"/>
          <w:sz w:val="24"/>
          <w:szCs w:val="24"/>
          <w:lang w:val="uk-UA"/>
        </w:rPr>
        <w:t xml:space="preserve">в) </w:t>
      </w:r>
      <w:proofErr w:type="spellStart"/>
      <w:r w:rsidRPr="002C5E29">
        <w:rPr>
          <w:rFonts w:eastAsia="Calibri"/>
          <w:sz w:val="24"/>
          <w:szCs w:val="24"/>
          <w:lang w:val="uk-UA"/>
        </w:rPr>
        <w:t>підочноямково</w:t>
      </w:r>
      <w:r>
        <w:rPr>
          <w:rFonts w:eastAsia="Calibri"/>
          <w:sz w:val="24"/>
          <w:szCs w:val="24"/>
          <w:lang w:val="uk-UA"/>
        </w:rPr>
        <w:t>ю</w:t>
      </w:r>
      <w:proofErr w:type="spellEnd"/>
      <w:r w:rsidRPr="002C5E29">
        <w:rPr>
          <w:rFonts w:eastAsia="Calibri"/>
          <w:sz w:val="24"/>
          <w:szCs w:val="24"/>
          <w:lang w:val="uk-UA"/>
        </w:rPr>
        <w:t xml:space="preserve"> артерією;</w:t>
      </w:r>
    </w:p>
    <w:p w14:paraId="2EC0670A" w14:textId="77777777" w:rsidR="00D02F77" w:rsidRPr="001564A4" w:rsidRDefault="00D02F77" w:rsidP="00D02F77">
      <w:pPr>
        <w:widowControl/>
        <w:jc w:val="both"/>
        <w:rPr>
          <w:rFonts w:eastAsia="Calibri"/>
          <w:sz w:val="24"/>
          <w:szCs w:val="24"/>
          <w:lang w:val="uk-UA"/>
        </w:rPr>
      </w:pPr>
      <w:r w:rsidRPr="002C5E29">
        <w:rPr>
          <w:rFonts w:eastAsia="Calibri"/>
          <w:sz w:val="24"/>
          <w:szCs w:val="24"/>
          <w:lang w:val="uk-UA"/>
        </w:rPr>
        <w:t>г) жувальною артерією.</w:t>
      </w:r>
    </w:p>
    <w:p w14:paraId="263DA83A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8</w:t>
      </w:r>
    </w:p>
    <w:p w14:paraId="266B7863" w14:textId="77777777" w:rsidR="00D02F77" w:rsidRPr="000C21AA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 xml:space="preserve">Установіть відповідність між гілками зовнішньої сонної і підключичної артерій: </w:t>
      </w:r>
    </w:p>
    <w:p w14:paraId="03F6341A" w14:textId="77777777" w:rsidR="00D02F77" w:rsidRPr="000C21AA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 xml:space="preserve">а) зовнішня сонна артерія </w:t>
      </w:r>
    </w:p>
    <w:p w14:paraId="17397D86" w14:textId="77777777" w:rsidR="00D02F77" w:rsidRPr="000C21AA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>б) підключичн</w:t>
      </w:r>
      <w:r>
        <w:rPr>
          <w:rFonts w:eastAsia="Calibri"/>
          <w:sz w:val="24"/>
          <w:szCs w:val="24"/>
          <w:lang w:val="uk-UA"/>
        </w:rPr>
        <w:t>а</w:t>
      </w:r>
      <w:r w:rsidRPr="000C21AA">
        <w:rPr>
          <w:rFonts w:eastAsia="Calibri"/>
          <w:sz w:val="24"/>
          <w:szCs w:val="24"/>
          <w:lang w:val="uk-UA"/>
        </w:rPr>
        <w:t xml:space="preserve"> артерія </w:t>
      </w:r>
    </w:p>
    <w:p w14:paraId="13913A60" w14:textId="77777777" w:rsidR="00D02F77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>1) хребетна артерія</w:t>
      </w:r>
    </w:p>
    <w:p w14:paraId="45792D4C" w14:textId="77777777" w:rsidR="00D02F77" w:rsidRPr="000C21AA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>2) поперечна артерія шиї</w:t>
      </w:r>
    </w:p>
    <w:p w14:paraId="54CB8DD5" w14:textId="77777777" w:rsidR="00D02F77" w:rsidRPr="000C21AA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 xml:space="preserve">3) верхня щитовидна артерія </w:t>
      </w:r>
    </w:p>
    <w:p w14:paraId="200CFA53" w14:textId="77777777" w:rsidR="00D02F77" w:rsidRPr="001564A4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0C21AA">
        <w:rPr>
          <w:rFonts w:eastAsia="Calibri"/>
          <w:sz w:val="24"/>
          <w:szCs w:val="24"/>
          <w:lang w:val="uk-UA"/>
        </w:rPr>
        <w:t>4) язична артерія</w:t>
      </w:r>
    </w:p>
    <w:p w14:paraId="2CEC02BE" w14:textId="77777777" w:rsidR="00D02F77" w:rsidRPr="001564A4" w:rsidRDefault="00D02F77" w:rsidP="00D02F77">
      <w:pPr>
        <w:shd w:val="clear" w:color="auto" w:fill="FFFFFF"/>
        <w:jc w:val="both"/>
        <w:rPr>
          <w:rFonts w:eastAsia="Calibri"/>
          <w:sz w:val="24"/>
          <w:szCs w:val="24"/>
          <w:lang w:val="uk-UA"/>
        </w:rPr>
      </w:pPr>
      <w:r w:rsidRPr="001564A4">
        <w:rPr>
          <w:rFonts w:eastAsia="Calibri"/>
          <w:b/>
          <w:sz w:val="24"/>
          <w:szCs w:val="24"/>
          <w:lang w:val="uk-UA"/>
        </w:rPr>
        <w:t>Задача № 9</w:t>
      </w:r>
    </w:p>
    <w:p w14:paraId="7531FC86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Загальна сонна артерія:</w:t>
      </w:r>
    </w:p>
    <w:p w14:paraId="19B1A827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а) йде на шиї у складі судинно-нервового пучка (внутрішня яремна вена і блукаючий нерв);</w:t>
      </w:r>
    </w:p>
    <w:p w14:paraId="4F8CA33A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б) зазвичай розділяється на внутрішню і зовнішню сонні артерії на рівні верхнього краю щитоподібного хряща;</w:t>
      </w:r>
    </w:p>
    <w:p w14:paraId="615ED7B6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в) зазвичай розділяється на внутрішню і зовнішню сонні артерії на рівні перснеподібного хряща;</w:t>
      </w:r>
    </w:p>
    <w:p w14:paraId="0E8653B0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г) до поділу на кінцеві гілки віддає кілька гілок до органів і м'язів шиї.</w:t>
      </w:r>
    </w:p>
    <w:p w14:paraId="52452FFF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b/>
          <w:sz w:val="24"/>
          <w:szCs w:val="24"/>
          <w:lang w:val="uk-UA"/>
        </w:rPr>
      </w:pPr>
      <w:r w:rsidRPr="001564A4">
        <w:rPr>
          <w:rFonts w:eastAsia="Helvetica-Bold"/>
          <w:b/>
          <w:sz w:val="24"/>
          <w:szCs w:val="24"/>
          <w:lang w:val="uk-UA"/>
        </w:rPr>
        <w:t>Задача № 10</w:t>
      </w:r>
    </w:p>
    <w:p w14:paraId="434F3828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Виберіть з перерахованих артерій кінцеві гілки зовнішньої сонної артерії:</w:t>
      </w:r>
    </w:p>
    <w:p w14:paraId="512A2D4C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а) поверхнева скронева артерія;</w:t>
      </w:r>
    </w:p>
    <w:p w14:paraId="5A18A37C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б) верхньощелепна артерія;</w:t>
      </w:r>
    </w:p>
    <w:p w14:paraId="7E44B4F1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в) лицева артерія;</w:t>
      </w:r>
    </w:p>
    <w:p w14:paraId="2CDE8D25" w14:textId="77777777" w:rsidR="00D02F77" w:rsidRPr="000C21AA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г) висхідна глоткова;</w:t>
      </w:r>
    </w:p>
    <w:p w14:paraId="70D98733" w14:textId="77777777" w:rsidR="00D02F77" w:rsidRPr="001564A4" w:rsidRDefault="00D02F77" w:rsidP="00D02F77">
      <w:pPr>
        <w:shd w:val="clear" w:color="auto" w:fill="FFFFFF"/>
        <w:jc w:val="both"/>
        <w:rPr>
          <w:rFonts w:eastAsia="Helvetica-Bold"/>
          <w:sz w:val="24"/>
          <w:szCs w:val="24"/>
          <w:lang w:val="uk-UA"/>
        </w:rPr>
      </w:pPr>
      <w:r w:rsidRPr="000C21AA">
        <w:rPr>
          <w:rFonts w:eastAsia="Helvetica-Bold"/>
          <w:sz w:val="24"/>
          <w:szCs w:val="24"/>
          <w:lang w:val="uk-UA"/>
        </w:rPr>
        <w:t>д) потилична артерія.</w:t>
      </w:r>
    </w:p>
    <w:p w14:paraId="6424A9A9" w14:textId="77777777" w:rsidR="00D02F77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D8D953A" w14:textId="77777777" w:rsidR="00D02F77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BA2D44B" w14:textId="77777777" w:rsidR="00D02F77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0B735C2" w14:textId="77777777" w:rsidR="00D02F77" w:rsidRPr="008B0CA1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1.3. Джерела інформації для поповнення вихідного рівня знань</w:t>
      </w:r>
    </w:p>
    <w:p w14:paraId="6F963EB2" w14:textId="77777777" w:rsidR="00D02F77" w:rsidRPr="00A2340E" w:rsidRDefault="00D02F77" w:rsidP="00D02F77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/>
        </w:rPr>
        <w:t>1.</w:t>
      </w:r>
      <w:r w:rsidRPr="00A2340E">
        <w:rPr>
          <w:sz w:val="24"/>
          <w:szCs w:val="24"/>
          <w:lang w:val="uk-UA"/>
        </w:rPr>
        <w:t>Тимофеев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А.А</w:t>
      </w:r>
      <w:proofErr w:type="spellEnd"/>
      <w:r w:rsidRPr="00A2340E">
        <w:rPr>
          <w:sz w:val="24"/>
          <w:szCs w:val="24"/>
          <w:lang w:val="uk-UA"/>
        </w:rPr>
        <w:t xml:space="preserve">. </w:t>
      </w:r>
      <w:proofErr w:type="spellStart"/>
      <w:r w:rsidRPr="00A2340E">
        <w:rPr>
          <w:sz w:val="24"/>
          <w:szCs w:val="24"/>
          <w:lang w:val="uk-UA"/>
        </w:rPr>
        <w:t>Руководство</w:t>
      </w:r>
      <w:proofErr w:type="spellEnd"/>
      <w:r w:rsidRPr="00A2340E">
        <w:rPr>
          <w:sz w:val="24"/>
          <w:szCs w:val="24"/>
          <w:lang w:val="uk-UA"/>
        </w:rPr>
        <w:t xml:space="preserve"> по </w:t>
      </w:r>
      <w:proofErr w:type="spellStart"/>
      <w:r w:rsidRPr="00A2340E">
        <w:rPr>
          <w:sz w:val="24"/>
          <w:szCs w:val="24"/>
          <w:lang w:val="uk-UA"/>
        </w:rPr>
        <w:t>челюстно-лицевой</w:t>
      </w:r>
      <w:proofErr w:type="spellEnd"/>
      <w:r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хирургии</w:t>
      </w:r>
      <w:proofErr w:type="spellEnd"/>
      <w:r w:rsidRPr="00A2340E">
        <w:rPr>
          <w:sz w:val="24"/>
          <w:szCs w:val="24"/>
          <w:lang w:val="uk-UA"/>
        </w:rPr>
        <w:t xml:space="preserve"> и </w:t>
      </w:r>
      <w:proofErr w:type="spellStart"/>
      <w:r w:rsidRPr="00A2340E">
        <w:rPr>
          <w:sz w:val="24"/>
          <w:szCs w:val="24"/>
          <w:lang w:val="uk-UA"/>
        </w:rPr>
        <w:t>хирургической</w:t>
      </w:r>
      <w:proofErr w:type="spellEnd"/>
      <w:r w:rsidRPr="00A2340E">
        <w:rPr>
          <w:sz w:val="24"/>
          <w:szCs w:val="24"/>
          <w:lang w:val="uk-UA"/>
        </w:rPr>
        <w:t xml:space="preserve"> </w:t>
      </w:r>
      <w:proofErr w:type="spellStart"/>
      <w:r w:rsidRPr="00A2340E">
        <w:rPr>
          <w:sz w:val="24"/>
          <w:szCs w:val="24"/>
          <w:lang w:val="uk-UA"/>
        </w:rPr>
        <w:t>стоматологи</w:t>
      </w:r>
      <w:r>
        <w:rPr>
          <w:sz w:val="24"/>
          <w:szCs w:val="24"/>
          <w:lang w:val="uk-UA"/>
        </w:rPr>
        <w:t>и</w:t>
      </w:r>
      <w:proofErr w:type="spellEnd"/>
      <w:r w:rsidRPr="00A2340E">
        <w:rPr>
          <w:sz w:val="24"/>
          <w:szCs w:val="24"/>
          <w:lang w:val="uk-UA"/>
        </w:rPr>
        <w:t xml:space="preserve">: </w:t>
      </w:r>
      <w:proofErr w:type="spellStart"/>
      <w:r w:rsidRPr="00A2340E">
        <w:rPr>
          <w:sz w:val="24"/>
          <w:szCs w:val="24"/>
          <w:lang w:val="uk-UA"/>
        </w:rPr>
        <w:t>Учебник</w:t>
      </w:r>
      <w:proofErr w:type="spellEnd"/>
      <w:r w:rsidRPr="00A2340E">
        <w:rPr>
          <w:sz w:val="24"/>
          <w:szCs w:val="24"/>
          <w:lang w:val="uk-UA"/>
        </w:rPr>
        <w:t xml:space="preserve">.- 5-е узд., </w:t>
      </w:r>
      <w:proofErr w:type="spellStart"/>
      <w:r w:rsidRPr="00A2340E">
        <w:rPr>
          <w:sz w:val="24"/>
          <w:szCs w:val="24"/>
          <w:lang w:val="uk-UA"/>
        </w:rPr>
        <w:t>перераб</w:t>
      </w:r>
      <w:proofErr w:type="spellEnd"/>
      <w:r w:rsidRPr="00A2340E">
        <w:rPr>
          <w:sz w:val="24"/>
          <w:szCs w:val="24"/>
          <w:lang w:val="uk-UA"/>
        </w:rPr>
        <w:t xml:space="preserve">. И </w:t>
      </w:r>
      <w:proofErr w:type="spellStart"/>
      <w:r w:rsidRPr="00A2340E">
        <w:rPr>
          <w:sz w:val="24"/>
          <w:szCs w:val="24"/>
          <w:lang w:val="uk-UA"/>
        </w:rPr>
        <w:t>доп</w:t>
      </w:r>
      <w:proofErr w:type="spellEnd"/>
      <w:r w:rsidRPr="00A2340E">
        <w:rPr>
          <w:sz w:val="24"/>
          <w:szCs w:val="24"/>
          <w:lang w:val="uk-UA"/>
        </w:rPr>
        <w:t>.- К., 201</w:t>
      </w:r>
      <w:r>
        <w:rPr>
          <w:sz w:val="24"/>
          <w:szCs w:val="24"/>
          <w:lang w:val="uk-UA"/>
        </w:rPr>
        <w:t>8</w:t>
      </w:r>
      <w:r w:rsidRPr="00A2340E">
        <w:rPr>
          <w:sz w:val="24"/>
          <w:szCs w:val="24"/>
          <w:lang w:val="uk-UA"/>
        </w:rPr>
        <w:t xml:space="preserve">.- 1048 с.: </w:t>
      </w:r>
      <w:proofErr w:type="spellStart"/>
      <w:r w:rsidRPr="00A2340E">
        <w:rPr>
          <w:sz w:val="24"/>
          <w:szCs w:val="24"/>
          <w:lang w:val="uk-UA"/>
        </w:rPr>
        <w:t>ил</w:t>
      </w:r>
      <w:proofErr w:type="spellEnd"/>
      <w:r w:rsidRPr="00A2340E">
        <w:rPr>
          <w:sz w:val="24"/>
          <w:szCs w:val="24"/>
          <w:lang w:val="uk-UA"/>
        </w:rPr>
        <w:t xml:space="preserve">. </w:t>
      </w:r>
    </w:p>
    <w:p w14:paraId="71F03017" w14:textId="77777777" w:rsidR="00D02F77" w:rsidRPr="00FC14F5" w:rsidRDefault="00D02F77" w:rsidP="00D02F77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2. </w:t>
      </w:r>
      <w:proofErr w:type="spellStart"/>
      <w:r w:rsidRPr="00EB0C0F">
        <w:rPr>
          <w:sz w:val="24"/>
          <w:szCs w:val="24"/>
          <w:lang w:val="uk-UA"/>
        </w:rPr>
        <w:t>http</w:t>
      </w:r>
      <w:proofErr w:type="spellEnd"/>
      <w:r w:rsidRPr="00EB0C0F">
        <w:rPr>
          <w:sz w:val="24"/>
          <w:szCs w:val="24"/>
          <w:lang w:val="uk-UA"/>
        </w:rPr>
        <w:t>://</w:t>
      </w:r>
      <w:proofErr w:type="spellStart"/>
      <w:r w:rsidRPr="00EB0C0F">
        <w:rPr>
          <w:sz w:val="24"/>
          <w:szCs w:val="24"/>
          <w:lang w:val="uk-UA"/>
        </w:rPr>
        <w:t>stomatologist.org</w:t>
      </w:r>
      <w:proofErr w:type="spellEnd"/>
    </w:p>
    <w:p w14:paraId="2671E542" w14:textId="77777777" w:rsidR="00D02F77" w:rsidRPr="00294228" w:rsidRDefault="00D02F77" w:rsidP="00D02F77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7A74D509" w14:textId="77777777" w:rsidR="00D02F77" w:rsidRPr="008B0CA1" w:rsidRDefault="00D02F77" w:rsidP="00D02F77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6F1DC615" w14:textId="77777777" w:rsidR="00D02F77" w:rsidRPr="000860EF" w:rsidRDefault="00D02F77" w:rsidP="00D02F7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0860EF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644511BB" w14:textId="77777777" w:rsidR="00D02F77" w:rsidRPr="000C21AA" w:rsidRDefault="00D02F77" w:rsidP="00D02F77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C21AA">
        <w:rPr>
          <w:sz w:val="24"/>
          <w:szCs w:val="24"/>
          <w:lang w:val="uk-UA"/>
        </w:rPr>
        <w:t xml:space="preserve">Анатомо-топографічні особливості твердих та м'яких тканин </w:t>
      </w:r>
      <w:proofErr w:type="spellStart"/>
      <w:r w:rsidRPr="000C21AA">
        <w:rPr>
          <w:sz w:val="24"/>
          <w:szCs w:val="24"/>
          <w:lang w:val="uk-UA"/>
        </w:rPr>
        <w:t>щелепно</w:t>
      </w:r>
      <w:proofErr w:type="spellEnd"/>
      <w:r w:rsidRPr="000C21AA">
        <w:rPr>
          <w:sz w:val="24"/>
          <w:szCs w:val="24"/>
          <w:lang w:val="uk-UA"/>
        </w:rPr>
        <w:t>-лицевої ділянки.</w:t>
      </w:r>
    </w:p>
    <w:p w14:paraId="48C627BF" w14:textId="77777777" w:rsidR="00D02F77" w:rsidRPr="000C21AA" w:rsidRDefault="00D02F77" w:rsidP="00D02F77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C21AA">
        <w:rPr>
          <w:sz w:val="24"/>
          <w:szCs w:val="24"/>
          <w:lang w:val="uk-UA"/>
        </w:rPr>
        <w:t>Методи зупинки кровотечі з альвеолярного відростку.</w:t>
      </w:r>
    </w:p>
    <w:p w14:paraId="74EFAB0B" w14:textId="77777777" w:rsidR="00D02F77" w:rsidRPr="000C21AA" w:rsidRDefault="00D02F77" w:rsidP="00D02F77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 w:rsidRPr="000C21AA">
        <w:rPr>
          <w:sz w:val="24"/>
          <w:szCs w:val="24"/>
          <w:lang w:val="uk-UA"/>
        </w:rPr>
        <w:t>Методи зупинки кровотечі з язика.</w:t>
      </w:r>
    </w:p>
    <w:p w14:paraId="2981AAFA" w14:textId="77777777" w:rsidR="00D02F77" w:rsidRPr="000C21AA" w:rsidRDefault="00D02F77" w:rsidP="00D02F77">
      <w:pPr>
        <w:widowControl/>
        <w:numPr>
          <w:ilvl w:val="0"/>
          <w:numId w:val="1"/>
        </w:numPr>
        <w:overflowPunct w:val="0"/>
        <w:spacing w:line="276" w:lineRule="auto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Методи зупинки кровотечі з щоки</w:t>
      </w:r>
      <w:r w:rsidRPr="000C21AA">
        <w:rPr>
          <w:sz w:val="24"/>
          <w:szCs w:val="24"/>
          <w:lang w:val="uk-UA"/>
        </w:rPr>
        <w:t>.</w:t>
      </w:r>
    </w:p>
    <w:p w14:paraId="6E88F489" w14:textId="77777777" w:rsidR="00D02F77" w:rsidRPr="000860EF" w:rsidRDefault="00D02F77" w:rsidP="00D02F7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</w:p>
    <w:p w14:paraId="171A230F" w14:textId="77777777" w:rsidR="00D02F77" w:rsidRPr="008B0CA1" w:rsidRDefault="00D02F77" w:rsidP="00D02F7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60BFB084" w14:textId="77777777" w:rsidR="00D02F77" w:rsidRDefault="00D02F77" w:rsidP="00D02F77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 xml:space="preserve">Хірургічна стоматологія та </w:t>
      </w:r>
      <w:proofErr w:type="spellStart"/>
      <w:r w:rsidRPr="0052675D">
        <w:rPr>
          <w:sz w:val="24"/>
          <w:szCs w:val="24"/>
          <w:lang w:val="uk-UA"/>
        </w:rPr>
        <w:t>щелепно</w:t>
      </w:r>
      <w:proofErr w:type="spellEnd"/>
      <w:r w:rsidRPr="0052675D">
        <w:rPr>
          <w:sz w:val="24"/>
          <w:szCs w:val="24"/>
          <w:lang w:val="uk-UA"/>
        </w:rPr>
        <w:t xml:space="preserve">-лицева хірургія: підручник; У 2 т. – </w:t>
      </w:r>
      <w:proofErr w:type="spellStart"/>
      <w:r w:rsidRPr="0052675D">
        <w:rPr>
          <w:sz w:val="24"/>
          <w:szCs w:val="24"/>
          <w:lang w:val="uk-UA"/>
        </w:rPr>
        <w:t>Т.1</w:t>
      </w:r>
      <w:proofErr w:type="spellEnd"/>
      <w:r w:rsidRPr="0052675D">
        <w:rPr>
          <w:sz w:val="24"/>
          <w:szCs w:val="24"/>
          <w:lang w:val="uk-UA"/>
        </w:rPr>
        <w:t xml:space="preserve"> / В.О. </w:t>
      </w:r>
      <w:proofErr w:type="spellStart"/>
      <w:r w:rsidRPr="0052675D">
        <w:rPr>
          <w:sz w:val="24"/>
          <w:szCs w:val="24"/>
          <w:lang w:val="uk-UA"/>
        </w:rPr>
        <w:t>Маланчук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О.С</w:t>
      </w:r>
      <w:proofErr w:type="spellEnd"/>
      <w:r w:rsidRPr="0052675D">
        <w:rPr>
          <w:sz w:val="24"/>
          <w:szCs w:val="24"/>
          <w:lang w:val="uk-UA"/>
        </w:rPr>
        <w:t xml:space="preserve">. </w:t>
      </w:r>
      <w:proofErr w:type="spellStart"/>
      <w:r w:rsidRPr="0052675D">
        <w:rPr>
          <w:sz w:val="24"/>
          <w:szCs w:val="24"/>
          <w:lang w:val="uk-UA"/>
        </w:rPr>
        <w:t>Воловар</w:t>
      </w:r>
      <w:proofErr w:type="spellEnd"/>
      <w:r w:rsidRPr="0052675D">
        <w:rPr>
          <w:sz w:val="24"/>
          <w:szCs w:val="24"/>
          <w:lang w:val="uk-UA"/>
        </w:rPr>
        <w:t xml:space="preserve">, </w:t>
      </w:r>
      <w:proofErr w:type="spellStart"/>
      <w:r w:rsidRPr="0052675D">
        <w:rPr>
          <w:sz w:val="24"/>
          <w:szCs w:val="24"/>
          <w:lang w:val="uk-UA"/>
        </w:rPr>
        <w:t>І.Ю.Гарляускайте</w:t>
      </w:r>
      <w:proofErr w:type="spellEnd"/>
      <w:r w:rsidRPr="0052675D">
        <w:rPr>
          <w:sz w:val="24"/>
          <w:szCs w:val="24"/>
          <w:lang w:val="uk-UA"/>
        </w:rPr>
        <w:t xml:space="preserve"> та ін. – К.: ЛОГОС, 2011. </w:t>
      </w:r>
      <w:proofErr w:type="spellStart"/>
      <w:r w:rsidRPr="0052675D">
        <w:rPr>
          <w:sz w:val="24"/>
          <w:szCs w:val="24"/>
          <w:lang w:val="uk-UA"/>
        </w:rPr>
        <w:t>672с</w:t>
      </w:r>
      <w:proofErr w:type="spellEnd"/>
      <w:r w:rsidRPr="0052675D">
        <w:rPr>
          <w:sz w:val="24"/>
          <w:szCs w:val="24"/>
          <w:lang w:val="uk-UA"/>
        </w:rPr>
        <w:t>.</w:t>
      </w:r>
    </w:p>
    <w:p w14:paraId="34E3AF64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1DCC5756" w14:textId="77777777" w:rsidR="00D02F77" w:rsidRPr="008B0CA1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33F4713" w14:textId="77777777" w:rsidR="00D02F77" w:rsidRPr="00294228" w:rsidRDefault="00D02F77" w:rsidP="00D02F77">
      <w:pPr>
        <w:shd w:val="clear" w:color="auto" w:fill="FFFFFF"/>
        <w:spacing w:line="360" w:lineRule="auto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proofErr w:type="spellStart"/>
      <w:r w:rsidRPr="00294228">
        <w:rPr>
          <w:sz w:val="24"/>
          <w:szCs w:val="24"/>
        </w:rPr>
        <w:t>Основи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294228">
        <w:rPr>
          <w:sz w:val="24"/>
          <w:szCs w:val="24"/>
        </w:rPr>
        <w:t>стоматології</w:t>
      </w:r>
      <w:proofErr w:type="spellEnd"/>
      <w:r w:rsidRPr="00294228">
        <w:rPr>
          <w:sz w:val="24"/>
          <w:szCs w:val="24"/>
        </w:rPr>
        <w:t xml:space="preserve">: </w:t>
      </w:r>
      <w:proofErr w:type="spellStart"/>
      <w:r w:rsidRPr="00294228">
        <w:rPr>
          <w:sz w:val="24"/>
          <w:szCs w:val="24"/>
        </w:rPr>
        <w:t>Підручник</w:t>
      </w:r>
      <w:proofErr w:type="spellEnd"/>
      <w:r w:rsidRPr="00294228">
        <w:rPr>
          <w:sz w:val="24"/>
          <w:szCs w:val="24"/>
        </w:rPr>
        <w:t xml:space="preserve"> / За </w:t>
      </w:r>
      <w:proofErr w:type="gramStart"/>
      <w:r w:rsidRPr="00294228">
        <w:rPr>
          <w:sz w:val="24"/>
          <w:szCs w:val="24"/>
        </w:rPr>
        <w:t>ред..</w:t>
      </w:r>
      <w:proofErr w:type="gramEnd"/>
      <w:r w:rsidRPr="00294228">
        <w:rPr>
          <w:sz w:val="24"/>
          <w:szCs w:val="24"/>
        </w:rPr>
        <w:t xml:space="preserve"> </w:t>
      </w:r>
      <w:proofErr w:type="spellStart"/>
      <w:proofErr w:type="gramStart"/>
      <w:r w:rsidRPr="00294228">
        <w:rPr>
          <w:sz w:val="24"/>
          <w:szCs w:val="24"/>
        </w:rPr>
        <w:t>В.О.Маланчука</w:t>
      </w:r>
      <w:proofErr w:type="spellEnd"/>
      <w:r w:rsidRPr="00294228">
        <w:rPr>
          <w:sz w:val="24"/>
          <w:szCs w:val="24"/>
        </w:rPr>
        <w:t>.-</w:t>
      </w:r>
      <w:proofErr w:type="gramEnd"/>
      <w:r w:rsidRPr="00294228">
        <w:rPr>
          <w:sz w:val="24"/>
          <w:szCs w:val="24"/>
        </w:rPr>
        <w:t xml:space="preserve"> К., 2009.-592 с. </w:t>
      </w:r>
    </w:p>
    <w:p w14:paraId="6D966CA8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3ED3512F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4BDE3E22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280271D3" w14:textId="77777777" w:rsidR="00D02F77" w:rsidRPr="008B0CA1" w:rsidRDefault="00D02F77" w:rsidP="00D02F77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Pr="000C21AA">
        <w:rPr>
          <w:b/>
          <w:bCs/>
          <w:color w:val="000000"/>
          <w:sz w:val="27"/>
          <w:szCs w:val="27"/>
          <w:lang w:val="uk-UA"/>
        </w:rPr>
        <w:t>Оперативні методи гемостазу при ушкодженнях альвеолярного відростка, язика, щоки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00D56C78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16AEEFA5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02C3B53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BECAED7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51FC3B6E" w14:textId="3B625CDB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66035" wp14:editId="34EB211E">
                <wp:simplePos x="0" y="0"/>
                <wp:positionH relativeFrom="column">
                  <wp:posOffset>-236855</wp:posOffset>
                </wp:positionH>
                <wp:positionV relativeFrom="paragraph">
                  <wp:posOffset>112395</wp:posOffset>
                </wp:positionV>
                <wp:extent cx="3909695" cy="238125"/>
                <wp:effectExtent l="8255" t="8255" r="6350" b="10795"/>
                <wp:wrapNone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969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2D00D" w14:textId="77777777" w:rsidR="00D02F77" w:rsidRPr="00D44CA9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Клінічна та топографічна анатомія судин щелепно-лицевої ділянки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D66035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-18.65pt;margin-top:8.85pt;width:307.8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">
                <v:textbox>
                  <w:txbxContent>
                    <w:p w14:paraId="0B62D00D" w14:textId="77777777" w:rsidR="00D02F77" w:rsidRPr="00D44CA9" w:rsidRDefault="00D02F77" w:rsidP="00D02F77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Клінічна та топографічна анатомія судин щелепно-лицевої ділянки</w:t>
                      </w:r>
                    </w:p>
                  </w:txbxContent>
                </v:textbox>
              </v:shape>
            </w:pict>
          </mc:Fallback>
        </mc:AlternateContent>
      </w:r>
    </w:p>
    <w:p w14:paraId="5480D62F" w14:textId="3840F1E2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2359762" wp14:editId="553DA071">
                <wp:simplePos x="0" y="0"/>
                <wp:positionH relativeFrom="column">
                  <wp:posOffset>1662430</wp:posOffset>
                </wp:positionH>
                <wp:positionV relativeFrom="paragraph">
                  <wp:posOffset>146050</wp:posOffset>
                </wp:positionV>
                <wp:extent cx="8255" cy="596265"/>
                <wp:effectExtent l="12065" t="8255" r="8255" b="508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" cy="596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ADAF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2" o:spid="_x0000_s1026" type="#_x0000_t32" style="position:absolute;margin-left:130.9pt;margin-top:11.5pt;width:.65pt;height:4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"/>
            </w:pict>
          </mc:Fallback>
        </mc:AlternateContent>
      </w:r>
    </w:p>
    <w:p w14:paraId="6DA5A023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05FD6178" w14:textId="62121EFD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FD8B68" wp14:editId="3A261576">
                <wp:simplePos x="0" y="0"/>
                <wp:positionH relativeFrom="column">
                  <wp:posOffset>3880485</wp:posOffset>
                </wp:positionH>
                <wp:positionV relativeFrom="paragraph">
                  <wp:posOffset>196850</wp:posOffset>
                </wp:positionV>
                <wp:extent cx="1589405" cy="247015"/>
                <wp:effectExtent l="10795" t="10795" r="9525" b="8890"/>
                <wp:wrapNone/>
                <wp:docPr id="11" name="Надпись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940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26D4A" w14:textId="77777777" w:rsidR="00D02F77" w:rsidRPr="00BD21EC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Перевʼязка судини в рані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FD8B68" id="Надпись 11" o:spid="_x0000_s1027" type="#_x0000_t202" style="position:absolute;left:0;text-align:left;margin-left:305.55pt;margin-top:15.5pt;width:125.15pt;height:19.4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">
                <v:textbox style="mso-fit-shape-to-text:t">
                  <w:txbxContent>
                    <w:p w14:paraId="2E026D4A" w14:textId="77777777" w:rsidR="00D02F77" w:rsidRPr="00BD21EC" w:rsidRDefault="00D02F77" w:rsidP="00D02F77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Перевʼязка судини в рані</w:t>
                      </w:r>
                    </w:p>
                  </w:txbxContent>
                </v:textbox>
              </v:shape>
            </w:pict>
          </mc:Fallback>
        </mc:AlternateContent>
      </w:r>
    </w:p>
    <w:p w14:paraId="6490EAB8" w14:textId="6F15221D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D9D18C" wp14:editId="57ABA63C">
                <wp:simplePos x="0" y="0"/>
                <wp:positionH relativeFrom="column">
                  <wp:posOffset>2456815</wp:posOffset>
                </wp:positionH>
                <wp:positionV relativeFrom="paragraph">
                  <wp:posOffset>128905</wp:posOffset>
                </wp:positionV>
                <wp:extent cx="1423670" cy="110490"/>
                <wp:effectExtent l="6350" t="61595" r="27305" b="889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3670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EB74DA" id="Прямая со стрелкой 10" o:spid="_x0000_s1026" type="#_x0000_t32" style="position:absolute;margin-left:193.45pt;margin-top:10.15pt;width:112.1pt;height:8.7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48CD9D" wp14:editId="59C72107">
                <wp:simplePos x="0" y="0"/>
                <wp:positionH relativeFrom="column">
                  <wp:posOffset>140970</wp:posOffset>
                </wp:positionH>
                <wp:positionV relativeFrom="paragraph">
                  <wp:posOffset>128905</wp:posOffset>
                </wp:positionV>
                <wp:extent cx="2315845" cy="247015"/>
                <wp:effectExtent l="5080" t="13970" r="12700" b="5715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DE5B43" w14:textId="77777777" w:rsidR="00D02F77" w:rsidRPr="00D44CA9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Оперативні методи зупинки кровотечі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8CD9D" id="Надпись 9" o:spid="_x0000_s1028" type="#_x0000_t202" style="position:absolute;left:0;text-align:left;margin-left:11.1pt;margin-top:10.15pt;width:182.35pt;height:19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">
                <v:textbox>
                  <w:txbxContent>
                    <w:p w14:paraId="3CDE5B43" w14:textId="77777777" w:rsidR="00D02F77" w:rsidRPr="00D44CA9" w:rsidRDefault="00D02F77" w:rsidP="00D02F77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Оперативні методи зупинки кровотечі</w:t>
                      </w:r>
                    </w:p>
                  </w:txbxContent>
                </v:textbox>
              </v:shape>
            </w:pict>
          </mc:Fallback>
        </mc:AlternateContent>
      </w:r>
    </w:p>
    <w:p w14:paraId="2689828A" w14:textId="594AA4B0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04CD49" wp14:editId="000BA1CB">
                <wp:simplePos x="0" y="0"/>
                <wp:positionH relativeFrom="column">
                  <wp:posOffset>2456815</wp:posOffset>
                </wp:positionH>
                <wp:positionV relativeFrom="paragraph">
                  <wp:posOffset>34925</wp:posOffset>
                </wp:positionV>
                <wp:extent cx="1010285" cy="245110"/>
                <wp:effectExtent l="6350" t="10160" r="31115" b="5905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10285" cy="2451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42B0F" id="Прямая со стрелкой 8" o:spid="_x0000_s1026" type="#_x0000_t32" style="position:absolute;margin-left:193.45pt;margin-top:2.75pt;width:79.55pt;height:19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444DC7" wp14:editId="3B5C9C69">
                <wp:simplePos x="0" y="0"/>
                <wp:positionH relativeFrom="column">
                  <wp:posOffset>3467100</wp:posOffset>
                </wp:positionH>
                <wp:positionV relativeFrom="paragraph">
                  <wp:posOffset>85725</wp:posOffset>
                </wp:positionV>
                <wp:extent cx="2452370" cy="393065"/>
                <wp:effectExtent l="6985" t="13335" r="7620" b="1270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237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CAE25F" w14:textId="77777777" w:rsidR="00D02F77" w:rsidRPr="00D44CA9" w:rsidRDefault="00D02F77" w:rsidP="00D02F77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  <w:r w:rsidRPr="000C21AA">
                              <w:rPr>
                                <w:lang w:val="uk-UA"/>
                              </w:rPr>
                              <w:t>Перевʼязка судини</w:t>
                            </w:r>
                            <w:r>
                              <w:rPr>
                                <w:lang w:val="uk-UA"/>
                              </w:rPr>
                              <w:t xml:space="preserve"> протягом її ходу в тканинах (на протязі)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7444DC7" id="Надпись 7" o:spid="_x0000_s1029" type="#_x0000_t202" style="position:absolute;left:0;text-align:left;margin-left:273pt;margin-top:6.75pt;width:193.1pt;height:30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">
                <v:textbox style="mso-fit-shape-to-text:t">
                  <w:txbxContent>
                    <w:p w14:paraId="2DCAE25F" w14:textId="77777777" w:rsidR="00D02F77" w:rsidRPr="00D44CA9" w:rsidRDefault="00D02F77" w:rsidP="00D02F77">
                      <w:pPr>
                        <w:jc w:val="center"/>
                        <w:rPr>
                          <w:lang w:val="uk-UA"/>
                        </w:rPr>
                      </w:pPr>
                      <w:r w:rsidRPr="000C21AA">
                        <w:rPr>
                          <w:lang w:val="uk-UA"/>
                        </w:rPr>
                        <w:t>Перевʼязка судини</w:t>
                      </w:r>
                      <w:r>
                        <w:rPr>
                          <w:lang w:val="uk-UA"/>
                        </w:rPr>
                        <w:t xml:space="preserve"> протягом її ходу в тканинах (на протязі)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68801E" wp14:editId="726843C3">
                <wp:simplePos x="0" y="0"/>
                <wp:positionH relativeFrom="column">
                  <wp:posOffset>1670685</wp:posOffset>
                </wp:positionH>
                <wp:positionV relativeFrom="paragraph">
                  <wp:posOffset>171450</wp:posOffset>
                </wp:positionV>
                <wp:extent cx="0" cy="517525"/>
                <wp:effectExtent l="10795" t="13335" r="8255" b="12065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17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61441" id="Прямая со стрелкой 6" o:spid="_x0000_s1026" type="#_x0000_t32" style="position:absolute;margin-left:131.55pt;margin-top:13.5pt;width:0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"/>
            </w:pict>
          </mc:Fallback>
        </mc:AlternateContent>
      </w:r>
    </w:p>
    <w:p w14:paraId="0461BEFB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34E8444E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D9122C0" w14:textId="13406A23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07DAE9" wp14:editId="44873D1D">
                <wp:simplePos x="0" y="0"/>
                <wp:positionH relativeFrom="column">
                  <wp:posOffset>-155575</wp:posOffset>
                </wp:positionH>
                <wp:positionV relativeFrom="paragraph">
                  <wp:posOffset>75565</wp:posOffset>
                </wp:positionV>
                <wp:extent cx="3622675" cy="247015"/>
                <wp:effectExtent l="13335" t="6985" r="12065" b="1270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2675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15182" w14:textId="77777777" w:rsidR="00D02F77" w:rsidRPr="00BD21EC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>
                              <w:rPr>
                                <w:lang w:val="uk-UA"/>
                              </w:rPr>
                              <w:t>Зупинка кровотечі при ушкодженнях альвеолярного відростка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07DAE9" id="Надпись 5" o:spid="_x0000_s1030" type="#_x0000_t202" style="position:absolute;left:0;text-align:left;margin-left:-12.25pt;margin-top:5.95pt;width:285.25pt;height:1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">
                <v:textbox>
                  <w:txbxContent>
                    <w:p w14:paraId="52B15182" w14:textId="77777777" w:rsidR="00D02F77" w:rsidRPr="00BD21EC" w:rsidRDefault="00D02F77" w:rsidP="00D02F77">
                      <w:pPr>
                        <w:rPr>
                          <w:lang w:val="uk-UA"/>
                        </w:rPr>
                      </w:pPr>
                      <w:r>
                        <w:rPr>
                          <w:lang w:val="uk-UA"/>
                        </w:rPr>
                        <w:t>Зупинка кровотечі при ушкодженнях альвеолярного відростка</w:t>
                      </w:r>
                    </w:p>
                  </w:txbxContent>
                </v:textbox>
              </v:shape>
            </w:pict>
          </mc:Fallback>
        </mc:AlternateContent>
      </w:r>
    </w:p>
    <w:p w14:paraId="53EF055A" w14:textId="282EA5DE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65F894" wp14:editId="4A9A9ABA">
                <wp:simplePos x="0" y="0"/>
                <wp:positionH relativeFrom="column">
                  <wp:posOffset>1670685</wp:posOffset>
                </wp:positionH>
                <wp:positionV relativeFrom="paragraph">
                  <wp:posOffset>118110</wp:posOffset>
                </wp:positionV>
                <wp:extent cx="0" cy="257175"/>
                <wp:effectExtent l="10795" t="13335" r="8255" b="571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45863" id="Прямая со стрелкой 4" o:spid="_x0000_s1026" type="#_x0000_t32" style="position:absolute;margin-left:131.55pt;margin-top:9.3pt;width:0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"/>
            </w:pict>
          </mc:Fallback>
        </mc:AlternateContent>
      </w:r>
    </w:p>
    <w:p w14:paraId="13AD333A" w14:textId="4C4FFC71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FE4119" wp14:editId="75A16942">
                <wp:simplePos x="0" y="0"/>
                <wp:positionH relativeFrom="column">
                  <wp:posOffset>418465</wp:posOffset>
                </wp:positionH>
                <wp:positionV relativeFrom="paragraph">
                  <wp:posOffset>170815</wp:posOffset>
                </wp:positionV>
                <wp:extent cx="2540000" cy="247015"/>
                <wp:effectExtent l="6350" t="13335" r="6350" b="635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0000" cy="247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CB1F5A" w14:textId="77777777" w:rsidR="00D02F77" w:rsidRPr="00BD21EC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 w:rsidRPr="000C21AA">
                              <w:rPr>
                                <w:lang w:val="uk-UA"/>
                              </w:rPr>
                              <w:t>Зупинка кровотечі при ушкодженнях</w:t>
                            </w:r>
                            <w:r>
                              <w:rPr>
                                <w:lang w:val="uk-UA"/>
                              </w:rPr>
                              <w:t xml:space="preserve"> язика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FE4119" id="Надпись 3" o:spid="_x0000_s1031" type="#_x0000_t202" style="position:absolute;left:0;text-align:left;margin-left:32.95pt;margin-top:13.45pt;width:200pt;height:1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">
                <v:textbox>
                  <w:txbxContent>
                    <w:p w14:paraId="06CB1F5A" w14:textId="77777777" w:rsidR="00D02F77" w:rsidRPr="00BD21EC" w:rsidRDefault="00D02F77" w:rsidP="00D02F77">
                      <w:pPr>
                        <w:rPr>
                          <w:lang w:val="uk-UA"/>
                        </w:rPr>
                      </w:pPr>
                      <w:r w:rsidRPr="000C21AA">
                        <w:rPr>
                          <w:lang w:val="uk-UA"/>
                        </w:rPr>
                        <w:t>Зупинка кровотечі при ушкодженнях</w:t>
                      </w:r>
                      <w:r>
                        <w:rPr>
                          <w:lang w:val="uk-UA"/>
                        </w:rPr>
                        <w:t xml:space="preserve"> язика</w:t>
                      </w:r>
                    </w:p>
                  </w:txbxContent>
                </v:textbox>
              </v:shape>
            </w:pict>
          </mc:Fallback>
        </mc:AlternateContent>
      </w:r>
    </w:p>
    <w:p w14:paraId="7692F043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E184361" w14:textId="07E0BCC9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noProof/>
          <w:color w:val="000000"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143553" wp14:editId="11050014">
                <wp:simplePos x="0" y="0"/>
                <wp:positionH relativeFrom="column">
                  <wp:posOffset>1670685</wp:posOffset>
                </wp:positionH>
                <wp:positionV relativeFrom="paragraph">
                  <wp:posOffset>8890</wp:posOffset>
                </wp:positionV>
                <wp:extent cx="0" cy="195580"/>
                <wp:effectExtent l="10795" t="12700" r="8255" b="1079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5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A719" id="Прямая со стрелкой 2" o:spid="_x0000_s1026" type="#_x0000_t32" style="position:absolute;margin-left:131.55pt;margin-top:.7pt;width:0;height:15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"/>
            </w:pict>
          </mc:Fallback>
        </mc:AlternateContent>
      </w:r>
    </w:p>
    <w:p w14:paraId="03DDE8FD" w14:textId="2232E476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4E7170" wp14:editId="7D9D9A3C">
                <wp:simplePos x="0" y="0"/>
                <wp:positionH relativeFrom="column">
                  <wp:posOffset>418465</wp:posOffset>
                </wp:positionH>
                <wp:positionV relativeFrom="paragraph">
                  <wp:posOffset>0</wp:posOffset>
                </wp:positionV>
                <wp:extent cx="2569210" cy="283845"/>
                <wp:effectExtent l="6350" t="8255" r="5715" b="1270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69210" cy="283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57222C" w14:textId="77777777" w:rsidR="00D02F77" w:rsidRPr="000C21AA" w:rsidRDefault="00D02F77" w:rsidP="00D02F77">
                            <w:pPr>
                              <w:rPr>
                                <w:lang w:val="uk-UA"/>
                              </w:rPr>
                            </w:pPr>
                            <w:r w:rsidRPr="000C21AA">
                              <w:t>Зупинка кровотечі при ушкодженнях</w:t>
                            </w:r>
                            <w:r>
                              <w:rPr>
                                <w:lang w:val="uk-UA"/>
                              </w:rPr>
                              <w:t xml:space="preserve"> щоки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E7170" id="Надпись 1" o:spid="_x0000_s1032" type="#_x0000_t202" style="position:absolute;left:0;text-align:left;margin-left:32.95pt;margin-top:0;width:202.3pt;height:22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">
                <v:textbox>
                  <w:txbxContent>
                    <w:p w14:paraId="4457222C" w14:textId="77777777" w:rsidR="00D02F77" w:rsidRPr="000C21AA" w:rsidRDefault="00D02F77" w:rsidP="00D02F77">
                      <w:pPr>
                        <w:rPr>
                          <w:lang w:val="uk-UA"/>
                        </w:rPr>
                      </w:pPr>
                      <w:r w:rsidRPr="000C21AA">
                        <w:t>Зупинка кровотечі при ушкодженнях</w:t>
                      </w:r>
                      <w:r>
                        <w:rPr>
                          <w:lang w:val="uk-UA"/>
                        </w:rPr>
                        <w:t xml:space="preserve"> щоки</w:t>
                      </w:r>
                    </w:p>
                  </w:txbxContent>
                </v:textbox>
              </v:shape>
            </w:pict>
          </mc:Fallback>
        </mc:AlternateContent>
      </w:r>
    </w:p>
    <w:p w14:paraId="733FD20D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26A3A00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</w:p>
    <w:p w14:paraId="704006D0" w14:textId="77777777" w:rsidR="00D02F77" w:rsidRDefault="00D02F77" w:rsidP="00D02F77">
      <w:pPr>
        <w:shd w:val="clear" w:color="auto" w:fill="FFFFFF"/>
        <w:ind w:firstLine="567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>
        <w:rPr>
          <w:b/>
          <w:bCs/>
          <w:color w:val="000000"/>
          <w:sz w:val="28"/>
          <w:szCs w:val="28"/>
          <w:lang w:val="uk-UA"/>
        </w:rPr>
        <w:t>Курація</w:t>
      </w:r>
      <w:proofErr w:type="spellEnd"/>
      <w:r>
        <w:rPr>
          <w:b/>
          <w:bCs/>
          <w:color w:val="000000"/>
          <w:sz w:val="28"/>
          <w:szCs w:val="28"/>
          <w:lang w:val="uk-UA"/>
        </w:rPr>
        <w:t xml:space="preserve"> тематичних хворих.</w:t>
      </w:r>
    </w:p>
    <w:p w14:paraId="63523A4B" w14:textId="77777777" w:rsidR="00D02F77" w:rsidRPr="007304E2" w:rsidRDefault="00D02F77" w:rsidP="00D02F77">
      <w:pPr>
        <w:shd w:val="clear" w:color="auto" w:fill="FFFFFF"/>
        <w:ind w:firstLine="567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>Опитування хворих, збирання скарг, анамнезу хвороби та життя, огляд (використовуючи основні т</w:t>
      </w:r>
      <w:r>
        <w:rPr>
          <w:bCs/>
          <w:color w:val="000000"/>
          <w:sz w:val="24"/>
          <w:szCs w:val="24"/>
          <w:lang w:val="uk-UA"/>
        </w:rPr>
        <w:t>а додаткові методи дослідження)</w:t>
      </w:r>
      <w:r w:rsidRPr="007304E2">
        <w:rPr>
          <w:color w:val="000000"/>
          <w:sz w:val="24"/>
          <w:szCs w:val="24"/>
          <w:lang w:val="uk-UA"/>
        </w:rPr>
        <w:t>.</w:t>
      </w:r>
      <w:r>
        <w:rPr>
          <w:color w:val="000000"/>
          <w:sz w:val="24"/>
          <w:szCs w:val="24"/>
          <w:lang w:val="uk-UA"/>
        </w:rPr>
        <w:t xml:space="preserve"> Проведення диференційної діагностики, встановлення джерела кровотечі під керівництвом викладача, вибір та обґрунтування методу оперативної зупинки кровотечі, проведення його.</w:t>
      </w:r>
    </w:p>
    <w:p w14:paraId="64933C44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7F7BE18E" w14:textId="77777777" w:rsidR="00D02F77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E88F128" w14:textId="77777777" w:rsidR="00D02F77" w:rsidRPr="008B0CA1" w:rsidRDefault="00D02F77" w:rsidP="00D02F77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76986D03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</w:t>
      </w:r>
    </w:p>
    <w:p w14:paraId="509AF1FE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942E1">
        <w:rPr>
          <w:sz w:val="24"/>
          <w:szCs w:val="24"/>
          <w:lang w:val="uk-UA"/>
        </w:rPr>
        <w:t>У хірургічне відділення поступив хворий з рваною раною бічної області обличчя в місці перетину переднього краю жувального м'яза і нижнього краю нижньої щелепи, що викликало сильну кровотечу і асиметрію ротової щілини. Вкажіть, які судини і нерв пошкоджені.</w:t>
      </w:r>
    </w:p>
    <w:p w14:paraId="6342784F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а) лицева артерія, крайова гілка лицевого </w:t>
      </w:r>
      <w:proofErr w:type="spellStart"/>
      <w:r>
        <w:rPr>
          <w:sz w:val="24"/>
          <w:szCs w:val="24"/>
          <w:lang w:val="uk-UA"/>
        </w:rPr>
        <w:t>нерва</w:t>
      </w:r>
      <w:proofErr w:type="spellEnd"/>
    </w:p>
    <w:p w14:paraId="080E6324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б) нижньощелепна артерія, </w:t>
      </w:r>
      <w:r w:rsidRPr="00C87192">
        <w:rPr>
          <w:sz w:val="24"/>
          <w:szCs w:val="24"/>
          <w:lang w:val="uk-UA"/>
        </w:rPr>
        <w:t xml:space="preserve">крайова гілка лицевого </w:t>
      </w:r>
      <w:proofErr w:type="spellStart"/>
      <w:r w:rsidRPr="00C87192">
        <w:rPr>
          <w:sz w:val="24"/>
          <w:szCs w:val="24"/>
          <w:lang w:val="uk-UA"/>
        </w:rPr>
        <w:t>нерва</w:t>
      </w:r>
      <w:proofErr w:type="spellEnd"/>
    </w:p>
    <w:p w14:paraId="2AFE19E5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в) </w:t>
      </w:r>
      <w:r w:rsidRPr="00C87192">
        <w:rPr>
          <w:sz w:val="24"/>
          <w:szCs w:val="24"/>
          <w:lang w:val="uk-UA"/>
        </w:rPr>
        <w:t>лицева артерія</w:t>
      </w:r>
      <w:r>
        <w:rPr>
          <w:sz w:val="24"/>
          <w:szCs w:val="24"/>
          <w:lang w:val="uk-UA"/>
        </w:rPr>
        <w:t xml:space="preserve">, щічна гілка лицевого </w:t>
      </w:r>
      <w:proofErr w:type="spellStart"/>
      <w:r>
        <w:rPr>
          <w:sz w:val="24"/>
          <w:szCs w:val="24"/>
          <w:lang w:val="uk-UA"/>
        </w:rPr>
        <w:t>нерва</w:t>
      </w:r>
      <w:proofErr w:type="spellEnd"/>
    </w:p>
    <w:p w14:paraId="71343A68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г) </w:t>
      </w:r>
      <w:r w:rsidRPr="00C87192">
        <w:rPr>
          <w:sz w:val="24"/>
          <w:szCs w:val="24"/>
          <w:lang w:val="uk-UA"/>
        </w:rPr>
        <w:t>нижньощелепна артерія</w:t>
      </w:r>
      <w:r>
        <w:rPr>
          <w:sz w:val="24"/>
          <w:szCs w:val="24"/>
          <w:lang w:val="uk-UA"/>
        </w:rPr>
        <w:t xml:space="preserve">, </w:t>
      </w:r>
      <w:r w:rsidRPr="00C87192">
        <w:rPr>
          <w:sz w:val="24"/>
          <w:szCs w:val="24"/>
          <w:lang w:val="uk-UA"/>
        </w:rPr>
        <w:t xml:space="preserve"> щічна гілка лицевого </w:t>
      </w:r>
      <w:proofErr w:type="spellStart"/>
      <w:r w:rsidRPr="00C87192">
        <w:rPr>
          <w:sz w:val="24"/>
          <w:szCs w:val="24"/>
          <w:lang w:val="uk-UA"/>
        </w:rPr>
        <w:t>нерва</w:t>
      </w:r>
      <w:proofErr w:type="spellEnd"/>
    </w:p>
    <w:p w14:paraId="7BB1AE46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2</w:t>
      </w:r>
    </w:p>
    <w:p w14:paraId="6A77B56E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942E1">
        <w:rPr>
          <w:sz w:val="24"/>
          <w:szCs w:val="24"/>
          <w:lang w:val="uk-UA"/>
        </w:rPr>
        <w:t>В результаті автодорожньої аварії у постраждалого утворилася рвана рана бічної області обличчя зліва. На рентгенограмі - осколковий перелом гілки нижньої щелепи на рівні шийки суглобового відростка. При ревізії рани і видаленні вільних кісткових уламків раптово з глибини рани почалася сильна кровотеча. Вкажіть, яка судина могла бути пошк</w:t>
      </w:r>
      <w:r>
        <w:rPr>
          <w:sz w:val="24"/>
          <w:szCs w:val="24"/>
          <w:lang w:val="uk-UA"/>
        </w:rPr>
        <w:t>оджена гострим осколком кістки.</w:t>
      </w:r>
    </w:p>
    <w:p w14:paraId="0D781C7F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а) верхньощелепна артерія</w:t>
      </w:r>
    </w:p>
    <w:p w14:paraId="53E9FE51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б) нижньощелепна артерія</w:t>
      </w:r>
    </w:p>
    <w:p w14:paraId="52CE3C85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в) глибока скронева артерія</w:t>
      </w:r>
    </w:p>
    <w:p w14:paraId="4CF4A504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г) щічна артерія</w:t>
      </w:r>
    </w:p>
    <w:p w14:paraId="606B571A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3</w:t>
      </w:r>
    </w:p>
    <w:p w14:paraId="10F979AF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942E1">
        <w:rPr>
          <w:sz w:val="24"/>
          <w:szCs w:val="24"/>
          <w:lang w:val="uk-UA"/>
        </w:rPr>
        <w:t xml:space="preserve">В результаті автодорожньої аварії у постраждалого утворилася рвана рана бічної області обличчя зліва. На рентгенограмі - осколковий перелом гілки нижньої щелепи на рівні шийки суглобового відростка. При ревізії рани і видаленні вільних кісткових уламків раптово з глибини рани почалася сильна кровотеча. Вкажіть, </w:t>
      </w:r>
      <w:r>
        <w:rPr>
          <w:sz w:val="24"/>
          <w:szCs w:val="24"/>
          <w:lang w:val="uk-UA"/>
        </w:rPr>
        <w:t>я</w:t>
      </w:r>
      <w:r w:rsidRPr="00F942E1">
        <w:rPr>
          <w:sz w:val="24"/>
          <w:szCs w:val="24"/>
          <w:lang w:val="uk-UA"/>
        </w:rPr>
        <w:t>ку судину потрібно перев'язати в разі утруднення при спробі зупинки кровотечі в рані.</w:t>
      </w:r>
    </w:p>
    <w:p w14:paraId="4DBDDE01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а) зовнішню сонну артерію</w:t>
      </w:r>
    </w:p>
    <w:p w14:paraId="07FAA562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б) внутрішню сонну артерію</w:t>
      </w:r>
    </w:p>
    <w:p w14:paraId="35A74BFC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в) загальну сонну артерію</w:t>
      </w:r>
    </w:p>
    <w:p w14:paraId="6E1AE2E7" w14:textId="77777777" w:rsidR="00D02F77" w:rsidRPr="00F25C56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г) верхню щитоподібну артерію</w:t>
      </w:r>
    </w:p>
    <w:p w14:paraId="187FA863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4</w:t>
      </w:r>
    </w:p>
    <w:p w14:paraId="746BAA2A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F942E1">
        <w:rPr>
          <w:sz w:val="24"/>
          <w:szCs w:val="24"/>
          <w:lang w:val="uk-UA"/>
        </w:rPr>
        <w:t>Доставлений хворий з переломом поперечних відростків VI і VII шийних хребців, наростаючою гематомою в надключичній області. Поранення якої судини могло статися при пошкодженні кісток?</w:t>
      </w:r>
    </w:p>
    <w:p w14:paraId="616C030B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а) хребтової артерії</w:t>
      </w:r>
    </w:p>
    <w:p w14:paraId="07BDAB85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б) </w:t>
      </w:r>
      <w:r w:rsidRPr="001B6663">
        <w:rPr>
          <w:sz w:val="24"/>
          <w:szCs w:val="24"/>
          <w:lang w:val="uk-UA"/>
        </w:rPr>
        <w:t>зовнішн</w:t>
      </w:r>
      <w:r>
        <w:rPr>
          <w:sz w:val="24"/>
          <w:szCs w:val="24"/>
          <w:lang w:val="uk-UA"/>
        </w:rPr>
        <w:t>ьої</w:t>
      </w:r>
      <w:r w:rsidRPr="001B6663">
        <w:rPr>
          <w:sz w:val="24"/>
          <w:szCs w:val="24"/>
          <w:lang w:val="uk-UA"/>
        </w:rPr>
        <w:t xml:space="preserve"> сонн</w:t>
      </w:r>
      <w:r>
        <w:rPr>
          <w:sz w:val="24"/>
          <w:szCs w:val="24"/>
          <w:lang w:val="uk-UA"/>
        </w:rPr>
        <w:t>ої</w:t>
      </w:r>
      <w:r w:rsidRPr="001B6663">
        <w:rPr>
          <w:sz w:val="24"/>
          <w:szCs w:val="24"/>
          <w:lang w:val="uk-UA"/>
        </w:rPr>
        <w:t xml:space="preserve"> артері</w:t>
      </w:r>
      <w:r>
        <w:rPr>
          <w:sz w:val="24"/>
          <w:szCs w:val="24"/>
          <w:lang w:val="uk-UA"/>
        </w:rPr>
        <w:t>ї</w:t>
      </w:r>
    </w:p>
    <w:p w14:paraId="1269BDB9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в) </w:t>
      </w:r>
      <w:r w:rsidRPr="001B6663">
        <w:rPr>
          <w:sz w:val="24"/>
          <w:szCs w:val="24"/>
          <w:lang w:val="uk-UA"/>
        </w:rPr>
        <w:t>внутрішн</w:t>
      </w:r>
      <w:r>
        <w:rPr>
          <w:sz w:val="24"/>
          <w:szCs w:val="24"/>
          <w:lang w:val="uk-UA"/>
        </w:rPr>
        <w:t>ьої</w:t>
      </w:r>
      <w:r w:rsidRPr="001B6663">
        <w:rPr>
          <w:sz w:val="24"/>
          <w:szCs w:val="24"/>
          <w:lang w:val="uk-UA"/>
        </w:rPr>
        <w:t xml:space="preserve"> сонн</w:t>
      </w:r>
      <w:r>
        <w:rPr>
          <w:sz w:val="24"/>
          <w:szCs w:val="24"/>
          <w:lang w:val="uk-UA"/>
        </w:rPr>
        <w:t>ої</w:t>
      </w:r>
      <w:r w:rsidRPr="001B6663">
        <w:rPr>
          <w:sz w:val="24"/>
          <w:szCs w:val="24"/>
          <w:lang w:val="uk-UA"/>
        </w:rPr>
        <w:t xml:space="preserve"> артері</w:t>
      </w:r>
      <w:r>
        <w:rPr>
          <w:sz w:val="24"/>
          <w:szCs w:val="24"/>
          <w:lang w:val="uk-UA"/>
        </w:rPr>
        <w:t>ї</w:t>
      </w:r>
    </w:p>
    <w:p w14:paraId="7DA022B8" w14:textId="77777777" w:rsidR="00D02F77" w:rsidRPr="0057446D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г) </w:t>
      </w:r>
      <w:r w:rsidRPr="001B6663">
        <w:rPr>
          <w:sz w:val="24"/>
          <w:szCs w:val="24"/>
          <w:lang w:val="uk-UA"/>
        </w:rPr>
        <w:t>загальн</w:t>
      </w:r>
      <w:r>
        <w:rPr>
          <w:sz w:val="24"/>
          <w:szCs w:val="24"/>
          <w:lang w:val="uk-UA"/>
        </w:rPr>
        <w:t>ої</w:t>
      </w:r>
      <w:r w:rsidRPr="001B6663">
        <w:rPr>
          <w:sz w:val="24"/>
          <w:szCs w:val="24"/>
          <w:lang w:val="uk-UA"/>
        </w:rPr>
        <w:t xml:space="preserve"> сонн</w:t>
      </w:r>
      <w:r>
        <w:rPr>
          <w:sz w:val="24"/>
          <w:szCs w:val="24"/>
          <w:lang w:val="uk-UA"/>
        </w:rPr>
        <w:t>ої</w:t>
      </w:r>
      <w:r w:rsidRPr="001B6663">
        <w:rPr>
          <w:sz w:val="24"/>
          <w:szCs w:val="24"/>
          <w:lang w:val="uk-UA"/>
        </w:rPr>
        <w:t xml:space="preserve"> артері</w:t>
      </w:r>
      <w:r>
        <w:rPr>
          <w:sz w:val="24"/>
          <w:szCs w:val="24"/>
          <w:lang w:val="uk-UA"/>
        </w:rPr>
        <w:t>ї</w:t>
      </w:r>
    </w:p>
    <w:p w14:paraId="0360D5BF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 xml:space="preserve">Задача № </w:t>
      </w:r>
      <w:r>
        <w:rPr>
          <w:b/>
          <w:sz w:val="24"/>
          <w:szCs w:val="24"/>
          <w:lang w:val="uk-UA"/>
        </w:rPr>
        <w:t>5</w:t>
      </w:r>
    </w:p>
    <w:p w14:paraId="34F4BF41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87192">
        <w:rPr>
          <w:sz w:val="24"/>
          <w:szCs w:val="24"/>
          <w:lang w:val="uk-UA"/>
        </w:rPr>
        <w:t>У хірургічне відділення поступив хворий із злоякісною пухлиною привушної слинної залози, яка викликала кровотечу. Вкажіть, яка судина пошкоджен</w:t>
      </w:r>
      <w:r>
        <w:rPr>
          <w:sz w:val="24"/>
          <w:szCs w:val="24"/>
          <w:lang w:val="uk-UA"/>
        </w:rPr>
        <w:t>а.</w:t>
      </w:r>
    </w:p>
    <w:p w14:paraId="2C59E34D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а) зовнішня сонна артерія</w:t>
      </w:r>
    </w:p>
    <w:p w14:paraId="0F71CDC7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б) </w:t>
      </w:r>
      <w:r w:rsidRPr="001B6663">
        <w:rPr>
          <w:sz w:val="24"/>
          <w:szCs w:val="24"/>
          <w:lang w:val="uk-UA"/>
        </w:rPr>
        <w:t>внутрішн</w:t>
      </w:r>
      <w:r>
        <w:rPr>
          <w:sz w:val="24"/>
          <w:szCs w:val="24"/>
          <w:lang w:val="uk-UA"/>
        </w:rPr>
        <w:t>я</w:t>
      </w:r>
      <w:r w:rsidRPr="001B6663">
        <w:rPr>
          <w:sz w:val="24"/>
          <w:szCs w:val="24"/>
          <w:lang w:val="uk-UA"/>
        </w:rPr>
        <w:t xml:space="preserve"> сонну артері</w:t>
      </w:r>
      <w:r>
        <w:rPr>
          <w:sz w:val="24"/>
          <w:szCs w:val="24"/>
          <w:lang w:val="uk-UA"/>
        </w:rPr>
        <w:t>я</w:t>
      </w:r>
    </w:p>
    <w:p w14:paraId="1BF005BD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в) </w:t>
      </w:r>
      <w:r w:rsidRPr="001B6663">
        <w:rPr>
          <w:sz w:val="24"/>
          <w:szCs w:val="24"/>
          <w:lang w:val="uk-UA"/>
        </w:rPr>
        <w:t>загальн</w:t>
      </w:r>
      <w:r>
        <w:rPr>
          <w:sz w:val="24"/>
          <w:szCs w:val="24"/>
          <w:lang w:val="uk-UA"/>
        </w:rPr>
        <w:t>а</w:t>
      </w:r>
      <w:r w:rsidRPr="001B6663">
        <w:rPr>
          <w:sz w:val="24"/>
          <w:szCs w:val="24"/>
          <w:lang w:val="uk-UA"/>
        </w:rPr>
        <w:t xml:space="preserve"> сонн</w:t>
      </w:r>
      <w:r>
        <w:rPr>
          <w:sz w:val="24"/>
          <w:szCs w:val="24"/>
          <w:lang w:val="uk-UA"/>
        </w:rPr>
        <w:t>а</w:t>
      </w:r>
      <w:r w:rsidRPr="001B6663">
        <w:rPr>
          <w:sz w:val="24"/>
          <w:szCs w:val="24"/>
          <w:lang w:val="uk-UA"/>
        </w:rPr>
        <w:t xml:space="preserve"> артері</w:t>
      </w:r>
      <w:r>
        <w:rPr>
          <w:sz w:val="24"/>
          <w:szCs w:val="24"/>
          <w:lang w:val="uk-UA"/>
        </w:rPr>
        <w:t>я</w:t>
      </w:r>
    </w:p>
    <w:p w14:paraId="6218F136" w14:textId="77777777" w:rsidR="00D02F77" w:rsidRPr="0057446D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г) верхньощелепна артерія</w:t>
      </w:r>
    </w:p>
    <w:p w14:paraId="71EA7E61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 xml:space="preserve">Задача № </w:t>
      </w:r>
      <w:r>
        <w:rPr>
          <w:b/>
          <w:sz w:val="24"/>
          <w:szCs w:val="24"/>
          <w:lang w:val="uk-UA"/>
        </w:rPr>
        <w:t>6</w:t>
      </w:r>
    </w:p>
    <w:p w14:paraId="4BFF404E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C87192">
        <w:rPr>
          <w:sz w:val="24"/>
          <w:szCs w:val="24"/>
          <w:lang w:val="uk-UA"/>
        </w:rPr>
        <w:t xml:space="preserve">У хворого рак кореня язика. Під час радикальної операції почалася сильна кровотеча в рані, яку було вирішено зупинити перев'язкою язичної артерії на протязі. Вкажіть, в яких трикутниках шиї можна оголити і перев'язати язичну артерію. </w:t>
      </w:r>
    </w:p>
    <w:p w14:paraId="1A52CDED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а) трикутник Пирогова</w:t>
      </w:r>
    </w:p>
    <w:p w14:paraId="75B2AB8D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б) </w:t>
      </w:r>
      <w:proofErr w:type="spellStart"/>
      <w:r>
        <w:rPr>
          <w:sz w:val="24"/>
          <w:szCs w:val="24"/>
          <w:lang w:val="uk-UA"/>
        </w:rPr>
        <w:t>піднижньощелепний</w:t>
      </w:r>
      <w:proofErr w:type="spellEnd"/>
      <w:r>
        <w:rPr>
          <w:sz w:val="24"/>
          <w:szCs w:val="24"/>
          <w:lang w:val="uk-UA"/>
        </w:rPr>
        <w:t xml:space="preserve"> трикутник</w:t>
      </w:r>
    </w:p>
    <w:p w14:paraId="626C31BD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в) </w:t>
      </w:r>
      <w:proofErr w:type="spellStart"/>
      <w:r>
        <w:rPr>
          <w:sz w:val="24"/>
          <w:szCs w:val="24"/>
          <w:lang w:val="uk-UA"/>
        </w:rPr>
        <w:t>підпідборідний</w:t>
      </w:r>
      <w:proofErr w:type="spellEnd"/>
      <w:r>
        <w:rPr>
          <w:sz w:val="24"/>
          <w:szCs w:val="24"/>
          <w:lang w:val="uk-UA"/>
        </w:rPr>
        <w:t xml:space="preserve"> трикутник</w:t>
      </w:r>
    </w:p>
    <w:p w14:paraId="6BBD00B1" w14:textId="77777777" w:rsidR="00D02F77" w:rsidRPr="0057446D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г) </w:t>
      </w:r>
      <w:proofErr w:type="spellStart"/>
      <w:r>
        <w:rPr>
          <w:sz w:val="24"/>
          <w:szCs w:val="24"/>
          <w:lang w:val="uk-UA"/>
        </w:rPr>
        <w:t>лопатково-підʼязиковий</w:t>
      </w:r>
      <w:proofErr w:type="spellEnd"/>
      <w:r>
        <w:rPr>
          <w:sz w:val="24"/>
          <w:szCs w:val="24"/>
          <w:lang w:val="uk-UA"/>
        </w:rPr>
        <w:t xml:space="preserve"> трикутник</w:t>
      </w:r>
    </w:p>
    <w:p w14:paraId="4CD068C2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8</w:t>
      </w:r>
    </w:p>
    <w:p w14:paraId="724FA806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Гілками язичної артерії є:</w:t>
      </w:r>
    </w:p>
    <w:p w14:paraId="74EDEE4E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 xml:space="preserve">а) </w:t>
      </w:r>
      <w:proofErr w:type="spellStart"/>
      <w:r w:rsidRPr="001B6663">
        <w:rPr>
          <w:sz w:val="24"/>
          <w:szCs w:val="24"/>
          <w:lang w:val="uk-UA"/>
        </w:rPr>
        <w:t>п</w:t>
      </w:r>
      <w:r>
        <w:rPr>
          <w:sz w:val="24"/>
          <w:szCs w:val="24"/>
          <w:lang w:val="uk-UA"/>
        </w:rPr>
        <w:t>і</w:t>
      </w:r>
      <w:r w:rsidRPr="001B6663">
        <w:rPr>
          <w:sz w:val="24"/>
          <w:szCs w:val="24"/>
          <w:lang w:val="uk-UA"/>
        </w:rPr>
        <w:t>дблоков</w:t>
      </w:r>
      <w:r>
        <w:rPr>
          <w:sz w:val="24"/>
          <w:szCs w:val="24"/>
          <w:lang w:val="uk-UA"/>
        </w:rPr>
        <w:t>а</w:t>
      </w:r>
      <w:proofErr w:type="spellEnd"/>
      <w:r w:rsidRPr="001B6663">
        <w:rPr>
          <w:sz w:val="24"/>
          <w:szCs w:val="24"/>
          <w:lang w:val="uk-UA"/>
        </w:rPr>
        <w:t xml:space="preserve"> артерія;</w:t>
      </w:r>
    </w:p>
    <w:p w14:paraId="66DC178D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б) кутова артерія;</w:t>
      </w:r>
    </w:p>
    <w:p w14:paraId="248067BF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в) під'язикова артерія;</w:t>
      </w:r>
    </w:p>
    <w:p w14:paraId="6D18D6F6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 xml:space="preserve">г) глибока артерія </w:t>
      </w:r>
      <w:r>
        <w:rPr>
          <w:sz w:val="24"/>
          <w:szCs w:val="24"/>
          <w:lang w:val="uk-UA"/>
        </w:rPr>
        <w:t>язика</w:t>
      </w:r>
      <w:r w:rsidRPr="001B6663">
        <w:rPr>
          <w:sz w:val="24"/>
          <w:szCs w:val="24"/>
          <w:lang w:val="uk-UA"/>
        </w:rPr>
        <w:t>;</w:t>
      </w:r>
    </w:p>
    <w:p w14:paraId="6CFB8DA1" w14:textId="77777777" w:rsidR="00D02F77" w:rsidRPr="003775F1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д) передня ворсинчаста артерія.</w:t>
      </w:r>
    </w:p>
    <w:p w14:paraId="097559D8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9</w:t>
      </w:r>
    </w:p>
    <w:p w14:paraId="76046CC9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Установіть відповідність між гілками лицьової і язикової артерій:</w:t>
      </w:r>
    </w:p>
    <w:p w14:paraId="22CE5980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 xml:space="preserve">а) лицева артерія </w:t>
      </w:r>
    </w:p>
    <w:p w14:paraId="614C4E5A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 xml:space="preserve">б) язична артерія </w:t>
      </w:r>
    </w:p>
    <w:p w14:paraId="4766BE24" w14:textId="77777777" w:rsidR="00D02F77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1) під'язикова артерія</w:t>
      </w:r>
    </w:p>
    <w:p w14:paraId="4B99570D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2) кутова артерія</w:t>
      </w:r>
    </w:p>
    <w:p w14:paraId="54AD5DBF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 xml:space="preserve">3) </w:t>
      </w:r>
      <w:proofErr w:type="spellStart"/>
      <w:r w:rsidRPr="001B6663">
        <w:rPr>
          <w:sz w:val="24"/>
          <w:szCs w:val="24"/>
          <w:lang w:val="uk-UA"/>
        </w:rPr>
        <w:t>м</w:t>
      </w:r>
      <w:r>
        <w:rPr>
          <w:sz w:val="24"/>
          <w:szCs w:val="24"/>
          <w:lang w:val="uk-UA"/>
        </w:rPr>
        <w:t>игдаликова</w:t>
      </w:r>
      <w:proofErr w:type="spellEnd"/>
      <w:r w:rsidRPr="001B6663">
        <w:rPr>
          <w:sz w:val="24"/>
          <w:szCs w:val="24"/>
          <w:lang w:val="uk-UA"/>
        </w:rPr>
        <w:t xml:space="preserve"> гілка</w:t>
      </w:r>
    </w:p>
    <w:p w14:paraId="19F241EE" w14:textId="77777777" w:rsidR="00D02F77" w:rsidRPr="0057446D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4) глибока артерія язика</w:t>
      </w:r>
    </w:p>
    <w:p w14:paraId="7DD7FD42" w14:textId="77777777" w:rsidR="00D02F77" w:rsidRPr="00326626" w:rsidRDefault="00D02F77" w:rsidP="00D02F77">
      <w:pPr>
        <w:shd w:val="clear" w:color="auto" w:fill="FFFFFF"/>
        <w:spacing w:line="276" w:lineRule="auto"/>
        <w:ind w:firstLine="709"/>
        <w:jc w:val="both"/>
        <w:rPr>
          <w:b/>
          <w:sz w:val="24"/>
          <w:szCs w:val="24"/>
          <w:lang w:val="uk-UA"/>
        </w:rPr>
      </w:pPr>
      <w:r w:rsidRPr="00326626">
        <w:rPr>
          <w:b/>
          <w:sz w:val="24"/>
          <w:szCs w:val="24"/>
          <w:lang w:val="uk-UA"/>
        </w:rPr>
        <w:t>Задача № 10</w:t>
      </w:r>
    </w:p>
    <w:p w14:paraId="621BB6D9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Перерахуйте гілки, що відходять від лицьової артерії на обличчі:</w:t>
      </w:r>
    </w:p>
    <w:p w14:paraId="5C4295FF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а) нижня губна;</w:t>
      </w:r>
    </w:p>
    <w:p w14:paraId="01813873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б) верхня губна;</w:t>
      </w:r>
    </w:p>
    <w:p w14:paraId="555F3AF7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в) кутова артерія;</w:t>
      </w:r>
    </w:p>
    <w:p w14:paraId="4165EF7F" w14:textId="77777777" w:rsidR="00D02F77" w:rsidRPr="001B6663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г) дорсальна артерія носа;</w:t>
      </w:r>
    </w:p>
    <w:p w14:paraId="7EA1B14D" w14:textId="77777777" w:rsidR="00D02F77" w:rsidRPr="008B0CA1" w:rsidRDefault="00D02F77" w:rsidP="00D02F77">
      <w:pPr>
        <w:shd w:val="clear" w:color="auto" w:fill="FFFFFF"/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1B6663">
        <w:rPr>
          <w:sz w:val="24"/>
          <w:szCs w:val="24"/>
          <w:lang w:val="uk-UA"/>
        </w:rPr>
        <w:t>д) щічна артерія</w:t>
      </w:r>
    </w:p>
    <w:p w14:paraId="6CCC6E79" w14:textId="77777777" w:rsidR="000031FB" w:rsidRDefault="000031FB"/>
    <w:sectPr w:rsidR="000031FB" w:rsidSect="007460D8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-Bold">
    <w:altName w:val="Yu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350F5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BA7"/>
    <w:rsid w:val="000031FB"/>
    <w:rsid w:val="004D1F54"/>
    <w:rsid w:val="00552BA7"/>
    <w:rsid w:val="007460D8"/>
    <w:rsid w:val="00D0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7BE07"/>
  <w15:chartTrackingRefBased/>
  <w15:docId w15:val="{467BA9CE-6EB2-4436-9ACC-12AE47A6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F77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5338</Words>
  <Characters>3044</Characters>
  <Application>Microsoft Office Word</Application>
  <DocSecurity>0</DocSecurity>
  <Lines>25</Lines>
  <Paragraphs>16</Paragraphs>
  <ScaleCrop>false</ScaleCrop>
  <Company/>
  <LinksUpToDate>false</LinksUpToDate>
  <CharactersWithSpaces>8366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Кушта Анна Олександрівна</dc:creator>
  <cp:keywords/>
  <dc:description/>
  <cp:lastModifiedBy>Кушта Анна Олександрівна</cp:lastModifiedBy>
  <cp:revision>2</cp:revision>
  <dcterms:created xsi:type="dcterms:W3CDTF">2023-10-27T14:34:00Z</dcterms:created>
  <dcterms:modified xsi:type="dcterms:W3CDTF">2023-10-27T14:35:00Z</dcterms:modified>
</cp:coreProperties>
</file>